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74" w:rsidRPr="00E56CD5" w:rsidRDefault="00B37874" w:rsidP="00B37874">
      <w:pPr>
        <w:shd w:val="clear" w:color="auto" w:fill="FFFFFF"/>
        <w:spacing w:after="100" w:afterAutospacing="1" w:line="240" w:lineRule="auto"/>
        <w:ind w:firstLine="708"/>
        <w:jc w:val="center"/>
        <w:rPr>
          <w:rFonts w:ascii="Times New Roman" w:eastAsia="Times New Roman" w:hAnsi="Times New Roman" w:cs="Times New Roman"/>
          <w:b/>
          <w:color w:val="1F1F1F"/>
          <w:sz w:val="28"/>
          <w:szCs w:val="28"/>
          <w:lang w:val="kk-KZ" w:eastAsia="ru-RU"/>
        </w:rPr>
      </w:pPr>
      <w:r w:rsidRPr="00E56CD5">
        <w:rPr>
          <w:rFonts w:ascii="Times New Roman" w:hAnsi="Times New Roman" w:cs="Times New Roman"/>
          <w:b/>
          <w:sz w:val="28"/>
          <w:szCs w:val="28"/>
          <w:lang w:val="kk-KZ"/>
        </w:rPr>
        <w:t>Қостанай облысы әкімдігінің денсаулық сақтау басқармасы «Қостанай қаласының №4 емханасы» КМК бас дәрігері/басшысы бос лауазымына орналасуға әңгімелесуге жіберілген кандидаттардың тізімі және оны өткізу кестесі.</w:t>
      </w:r>
    </w:p>
    <w:p w:rsidR="00B37874" w:rsidRPr="00E56CD5" w:rsidRDefault="00B37874" w:rsidP="00B37874">
      <w:pPr>
        <w:shd w:val="clear" w:color="auto" w:fill="FFFFFF"/>
        <w:spacing w:after="100" w:afterAutospacing="1" w:line="240" w:lineRule="auto"/>
        <w:rPr>
          <w:rFonts w:ascii="Times New Roman" w:eastAsia="Times New Roman" w:hAnsi="Times New Roman" w:cs="Times New Roman"/>
          <w:color w:val="1F1F1F"/>
          <w:sz w:val="28"/>
          <w:szCs w:val="28"/>
          <w:lang w:val="kk-KZ" w:eastAsia="ru-RU"/>
        </w:rPr>
      </w:pPr>
      <w:r w:rsidRPr="00E56CD5">
        <w:rPr>
          <w:rFonts w:ascii="Times New Roman" w:eastAsia="Times New Roman" w:hAnsi="Times New Roman" w:cs="Times New Roman"/>
          <w:color w:val="1F1F1F"/>
          <w:sz w:val="28"/>
          <w:szCs w:val="28"/>
          <w:lang w:val="kk-KZ"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65"/>
        <w:gridCol w:w="4665"/>
      </w:tblGrid>
      <w:tr w:rsidR="00B37874" w:rsidRPr="00E56CD5" w:rsidTr="00255ECE">
        <w:tc>
          <w:tcPr>
            <w:tcW w:w="4665" w:type="dxa"/>
            <w:shd w:val="clear" w:color="auto" w:fill="FFFFFF"/>
            <w:vAlign w:val="center"/>
            <w:hideMark/>
          </w:tcPr>
          <w:p w:rsidR="00B37874" w:rsidRPr="00E56CD5" w:rsidRDefault="00B37874" w:rsidP="00255ECE">
            <w:pPr>
              <w:pStyle w:val="a3"/>
              <w:jc w:val="center"/>
              <w:rPr>
                <w:sz w:val="28"/>
                <w:szCs w:val="28"/>
                <w:lang w:val="kk-KZ"/>
              </w:rPr>
            </w:pPr>
            <w:r w:rsidRPr="00E56CD5">
              <w:rPr>
                <w:bCs/>
                <w:sz w:val="28"/>
                <w:szCs w:val="28"/>
                <w:lang w:val="kk-KZ"/>
              </w:rPr>
              <w:t>Әңгімелесуге жіберілген кандидаттың тегі, аты, әкесінің аты</w:t>
            </w:r>
          </w:p>
        </w:tc>
        <w:tc>
          <w:tcPr>
            <w:tcW w:w="4665" w:type="dxa"/>
            <w:shd w:val="clear" w:color="auto" w:fill="FFFFFF"/>
            <w:vAlign w:val="center"/>
            <w:hideMark/>
          </w:tcPr>
          <w:p w:rsidR="00B37874" w:rsidRPr="00E56CD5" w:rsidRDefault="00B37874" w:rsidP="00255ECE">
            <w:pPr>
              <w:spacing w:line="240" w:lineRule="auto"/>
              <w:jc w:val="center"/>
              <w:rPr>
                <w:rFonts w:ascii="Times New Roman" w:eastAsia="Times New Roman" w:hAnsi="Times New Roman" w:cs="Times New Roman"/>
                <w:color w:val="1F1F1F"/>
                <w:sz w:val="28"/>
                <w:szCs w:val="28"/>
                <w:lang w:val="kk-KZ" w:eastAsia="ru-RU"/>
              </w:rPr>
            </w:pPr>
            <w:r w:rsidRPr="00E56CD5">
              <w:rPr>
                <w:rFonts w:ascii="Times New Roman" w:hAnsi="Times New Roman" w:cs="Times New Roman"/>
                <w:sz w:val="28"/>
                <w:szCs w:val="28"/>
                <w:lang w:val="kk-KZ"/>
              </w:rPr>
              <w:t>Әңгімелесудің күні, мекенжайы және өткізілетін уақыты</w:t>
            </w:r>
          </w:p>
        </w:tc>
      </w:tr>
      <w:tr w:rsidR="00B37874" w:rsidRPr="00E56CD5" w:rsidTr="00255ECE">
        <w:tc>
          <w:tcPr>
            <w:tcW w:w="4665" w:type="dxa"/>
            <w:shd w:val="clear" w:color="auto" w:fill="FFFFFF"/>
            <w:vAlign w:val="center"/>
            <w:hideMark/>
          </w:tcPr>
          <w:p w:rsidR="00B37874" w:rsidRPr="00E56CD5" w:rsidRDefault="00B37874" w:rsidP="00255ECE">
            <w:pPr>
              <w:spacing w:line="240" w:lineRule="auto"/>
              <w:rPr>
                <w:rFonts w:ascii="Times New Roman" w:eastAsia="Times New Roman" w:hAnsi="Times New Roman" w:cs="Times New Roman"/>
                <w:b/>
                <w:bCs/>
                <w:color w:val="1F1F1F"/>
                <w:sz w:val="28"/>
                <w:szCs w:val="28"/>
                <w:lang w:val="kk-KZ" w:eastAsia="ru-RU"/>
              </w:rPr>
            </w:pPr>
            <w:proofErr w:type="spellStart"/>
            <w:r w:rsidRPr="00E56CD5">
              <w:rPr>
                <w:rFonts w:ascii="Times New Roman" w:eastAsia="Times New Roman" w:hAnsi="Times New Roman" w:cs="Times New Roman"/>
                <w:b/>
                <w:bCs/>
                <w:color w:val="1F1F1F"/>
                <w:sz w:val="28"/>
                <w:szCs w:val="28"/>
                <w:lang w:eastAsia="ru-RU"/>
              </w:rPr>
              <w:t>Берденов</w:t>
            </w:r>
            <w:proofErr w:type="spellEnd"/>
            <w:r w:rsidRPr="00E56CD5">
              <w:rPr>
                <w:rFonts w:ascii="Times New Roman" w:eastAsia="Times New Roman" w:hAnsi="Times New Roman" w:cs="Times New Roman"/>
                <w:b/>
                <w:bCs/>
                <w:color w:val="1F1F1F"/>
                <w:sz w:val="28"/>
                <w:szCs w:val="28"/>
                <w:lang w:eastAsia="ru-RU"/>
              </w:rPr>
              <w:t xml:space="preserve"> </w:t>
            </w:r>
            <w:proofErr w:type="spellStart"/>
            <w:r w:rsidRPr="00E56CD5">
              <w:rPr>
                <w:rFonts w:ascii="Times New Roman" w:eastAsia="Times New Roman" w:hAnsi="Times New Roman" w:cs="Times New Roman"/>
                <w:b/>
                <w:bCs/>
                <w:color w:val="1F1F1F"/>
                <w:sz w:val="28"/>
                <w:szCs w:val="28"/>
                <w:lang w:eastAsia="ru-RU"/>
              </w:rPr>
              <w:t>Бекзат</w:t>
            </w:r>
            <w:proofErr w:type="spellEnd"/>
            <w:r w:rsidRPr="00E56CD5">
              <w:rPr>
                <w:rFonts w:ascii="Times New Roman" w:eastAsia="Times New Roman" w:hAnsi="Times New Roman" w:cs="Times New Roman"/>
                <w:b/>
                <w:bCs/>
                <w:color w:val="1F1F1F"/>
                <w:sz w:val="28"/>
                <w:szCs w:val="28"/>
                <w:lang w:eastAsia="ru-RU"/>
              </w:rPr>
              <w:t xml:space="preserve"> </w:t>
            </w:r>
            <w:proofErr w:type="spellStart"/>
            <w:r w:rsidRPr="00E56CD5">
              <w:rPr>
                <w:rFonts w:ascii="Times New Roman" w:eastAsia="Times New Roman" w:hAnsi="Times New Roman" w:cs="Times New Roman"/>
                <w:b/>
                <w:bCs/>
                <w:color w:val="1F1F1F"/>
                <w:sz w:val="28"/>
                <w:szCs w:val="28"/>
                <w:lang w:eastAsia="ru-RU"/>
              </w:rPr>
              <w:t>Турганалиевич</w:t>
            </w:r>
            <w:proofErr w:type="spellEnd"/>
          </w:p>
        </w:tc>
        <w:tc>
          <w:tcPr>
            <w:tcW w:w="4665" w:type="dxa"/>
            <w:shd w:val="clear" w:color="auto" w:fill="FFFFFF"/>
            <w:vAlign w:val="center"/>
            <w:hideMark/>
          </w:tcPr>
          <w:p w:rsidR="00B37874" w:rsidRPr="00B37874" w:rsidRDefault="00B37874" w:rsidP="00255ECE">
            <w:pPr>
              <w:spacing w:after="0" w:line="240" w:lineRule="auto"/>
              <w:rPr>
                <w:rFonts w:ascii="Times New Roman" w:eastAsia="Times New Roman" w:hAnsi="Times New Roman" w:cs="Times New Roman"/>
                <w:color w:val="1F1F1F"/>
                <w:sz w:val="28"/>
                <w:szCs w:val="28"/>
                <w:lang w:val="kk-KZ" w:eastAsia="ru-RU"/>
              </w:rPr>
            </w:pPr>
            <w:r w:rsidRPr="00B37874">
              <w:rPr>
                <w:rFonts w:ascii="Times New Roman" w:eastAsia="Times New Roman" w:hAnsi="Times New Roman" w:cs="Times New Roman"/>
                <w:color w:val="1F1F1F"/>
                <w:sz w:val="28"/>
                <w:szCs w:val="28"/>
                <w:lang w:val="kk-KZ" w:eastAsia="ru-RU"/>
              </w:rPr>
              <w:t>2026 жылғы 25 маусым</w:t>
            </w:r>
          </w:p>
          <w:p w:rsidR="00B37874" w:rsidRPr="00B37874" w:rsidRDefault="00B37874" w:rsidP="00255ECE">
            <w:pPr>
              <w:spacing w:after="0" w:line="240" w:lineRule="auto"/>
              <w:rPr>
                <w:rFonts w:ascii="Times New Roman" w:eastAsia="Times New Roman" w:hAnsi="Times New Roman" w:cs="Times New Roman"/>
                <w:color w:val="1F1F1F"/>
                <w:sz w:val="28"/>
                <w:szCs w:val="28"/>
                <w:lang w:val="kk-KZ" w:eastAsia="ru-RU"/>
              </w:rPr>
            </w:pPr>
            <w:r w:rsidRPr="00B37874">
              <w:rPr>
                <w:rFonts w:ascii="Times New Roman" w:eastAsia="Times New Roman" w:hAnsi="Times New Roman" w:cs="Times New Roman"/>
                <w:color w:val="1F1F1F"/>
                <w:sz w:val="28"/>
                <w:szCs w:val="28"/>
                <w:lang w:val="kk-KZ" w:eastAsia="ru-RU"/>
              </w:rPr>
              <w:t xml:space="preserve">Қостанай облысы әкімдігінің денсаулық сақтау басқармасы «Қостанай </w:t>
            </w:r>
            <w:r w:rsidRPr="00E56CD5">
              <w:rPr>
                <w:rFonts w:ascii="Times New Roman" w:eastAsia="Times New Roman" w:hAnsi="Times New Roman" w:cs="Times New Roman"/>
                <w:color w:val="1F1F1F"/>
                <w:sz w:val="28"/>
                <w:szCs w:val="28"/>
                <w:lang w:val="kk-KZ" w:eastAsia="ru-RU"/>
              </w:rPr>
              <w:t>қаласының</w:t>
            </w:r>
            <w:r w:rsidRPr="00B37874">
              <w:rPr>
                <w:rFonts w:ascii="Times New Roman" w:eastAsia="Times New Roman" w:hAnsi="Times New Roman" w:cs="Times New Roman"/>
                <w:color w:val="1F1F1F"/>
                <w:sz w:val="28"/>
                <w:szCs w:val="28"/>
                <w:lang w:val="kk-KZ" w:eastAsia="ru-RU"/>
              </w:rPr>
              <w:t xml:space="preserve"> № 4 емхана</w:t>
            </w:r>
            <w:r w:rsidRPr="00E56CD5">
              <w:rPr>
                <w:rFonts w:ascii="Times New Roman" w:eastAsia="Times New Roman" w:hAnsi="Times New Roman" w:cs="Times New Roman"/>
                <w:color w:val="1F1F1F"/>
                <w:sz w:val="28"/>
                <w:szCs w:val="28"/>
                <w:lang w:val="kk-KZ" w:eastAsia="ru-RU"/>
              </w:rPr>
              <w:t>сы»</w:t>
            </w:r>
            <w:r w:rsidRPr="00B37874">
              <w:rPr>
                <w:rFonts w:ascii="Times New Roman" w:eastAsia="Times New Roman" w:hAnsi="Times New Roman" w:cs="Times New Roman"/>
                <w:color w:val="1F1F1F"/>
                <w:sz w:val="28"/>
                <w:szCs w:val="28"/>
                <w:lang w:val="kk-KZ" w:eastAsia="ru-RU"/>
              </w:rPr>
              <w:t xml:space="preserve"> КМК</w:t>
            </w:r>
          </w:p>
          <w:p w:rsidR="00B37874" w:rsidRPr="00E56CD5" w:rsidRDefault="00B37874" w:rsidP="00255ECE">
            <w:pPr>
              <w:spacing w:after="0" w:line="240" w:lineRule="auto"/>
              <w:rPr>
                <w:rFonts w:ascii="Times New Roman" w:eastAsia="Times New Roman" w:hAnsi="Times New Roman" w:cs="Times New Roman"/>
                <w:color w:val="1F1F1F"/>
                <w:sz w:val="28"/>
                <w:szCs w:val="28"/>
                <w:lang w:eastAsia="ru-RU"/>
              </w:rPr>
            </w:pPr>
            <w:r w:rsidRPr="00E56CD5">
              <w:rPr>
                <w:rFonts w:ascii="Times New Roman" w:eastAsia="Times New Roman" w:hAnsi="Times New Roman" w:cs="Times New Roman"/>
                <w:color w:val="1F1F1F"/>
                <w:sz w:val="28"/>
                <w:szCs w:val="28"/>
                <w:lang w:eastAsia="ru-RU"/>
              </w:rPr>
              <w:t xml:space="preserve">№ 320 </w:t>
            </w:r>
            <w:proofErr w:type="spellStart"/>
            <w:r w:rsidRPr="00E56CD5">
              <w:rPr>
                <w:rFonts w:ascii="Times New Roman" w:eastAsia="Times New Roman" w:hAnsi="Times New Roman" w:cs="Times New Roman"/>
                <w:color w:val="1F1F1F"/>
                <w:sz w:val="28"/>
                <w:szCs w:val="28"/>
                <w:lang w:eastAsia="ru-RU"/>
              </w:rPr>
              <w:t>каб</w:t>
            </w:r>
            <w:proofErr w:type="spellEnd"/>
            <w:r w:rsidRPr="00E56CD5">
              <w:rPr>
                <w:rFonts w:ascii="Times New Roman" w:eastAsia="Times New Roman" w:hAnsi="Times New Roman" w:cs="Times New Roman"/>
                <w:color w:val="1F1F1F"/>
                <w:sz w:val="28"/>
                <w:szCs w:val="28"/>
                <w:lang w:eastAsia="ru-RU"/>
              </w:rPr>
              <w:t xml:space="preserve">, </w:t>
            </w:r>
            <w:proofErr w:type="spellStart"/>
            <w:r w:rsidRPr="00E56CD5">
              <w:rPr>
                <w:rFonts w:ascii="Times New Roman" w:eastAsia="Times New Roman" w:hAnsi="Times New Roman" w:cs="Times New Roman"/>
                <w:color w:val="1F1F1F"/>
                <w:sz w:val="28"/>
                <w:szCs w:val="28"/>
                <w:lang w:eastAsia="ru-RU"/>
              </w:rPr>
              <w:t>сағат</w:t>
            </w:r>
            <w:proofErr w:type="spellEnd"/>
            <w:r w:rsidRPr="00E56CD5">
              <w:rPr>
                <w:rFonts w:ascii="Times New Roman" w:eastAsia="Times New Roman" w:hAnsi="Times New Roman" w:cs="Times New Roman"/>
                <w:color w:val="1F1F1F"/>
                <w:sz w:val="28"/>
                <w:szCs w:val="28"/>
                <w:lang w:eastAsia="ru-RU"/>
              </w:rPr>
              <w:t xml:space="preserve"> 13.30 </w:t>
            </w:r>
          </w:p>
        </w:tc>
      </w:tr>
    </w:tbl>
    <w:p w:rsidR="00B37874" w:rsidRPr="00E56CD5" w:rsidRDefault="00B37874" w:rsidP="00B37874">
      <w:pPr>
        <w:shd w:val="clear" w:color="auto" w:fill="FFFFFF"/>
        <w:spacing w:after="100" w:afterAutospacing="1" w:line="240" w:lineRule="auto"/>
        <w:rPr>
          <w:rFonts w:ascii="Times New Roman" w:eastAsia="Times New Roman" w:hAnsi="Times New Roman" w:cs="Times New Roman"/>
          <w:color w:val="1F1F1F"/>
          <w:sz w:val="28"/>
          <w:szCs w:val="28"/>
          <w:lang w:eastAsia="ru-RU"/>
        </w:rPr>
      </w:pPr>
      <w:r w:rsidRPr="00E56CD5">
        <w:rPr>
          <w:rFonts w:ascii="Times New Roman" w:eastAsia="Times New Roman" w:hAnsi="Times New Roman" w:cs="Times New Roman"/>
          <w:color w:val="1F1F1F"/>
          <w:sz w:val="28"/>
          <w:szCs w:val="28"/>
          <w:lang w:eastAsia="ru-RU"/>
        </w:rPr>
        <w:t> </w:t>
      </w:r>
    </w:p>
    <w:p w:rsidR="00B37874" w:rsidRPr="00E56CD5" w:rsidRDefault="00B37874" w:rsidP="00B37874">
      <w:pPr>
        <w:shd w:val="clear" w:color="auto" w:fill="FFFFFF"/>
        <w:spacing w:after="100" w:afterAutospacing="1" w:line="240" w:lineRule="auto"/>
        <w:jc w:val="both"/>
        <w:rPr>
          <w:rFonts w:ascii="Times New Roman" w:hAnsi="Times New Roman" w:cs="Times New Roman"/>
          <w:i/>
          <w:sz w:val="28"/>
          <w:szCs w:val="28"/>
          <w:lang w:val="kk-KZ"/>
        </w:rPr>
      </w:pPr>
      <w:proofErr w:type="spellStart"/>
      <w:r w:rsidRPr="00E56CD5">
        <w:rPr>
          <w:rFonts w:ascii="Times New Roman" w:hAnsi="Times New Roman" w:cs="Times New Roman"/>
          <w:bCs/>
          <w:i/>
          <w:sz w:val="28"/>
          <w:szCs w:val="28"/>
        </w:rPr>
        <w:t>Ескертпе</w:t>
      </w:r>
      <w:proofErr w:type="spellEnd"/>
      <w:r w:rsidRPr="00E56CD5">
        <w:rPr>
          <w:rFonts w:ascii="Times New Roman" w:hAnsi="Times New Roman" w:cs="Times New Roman"/>
          <w:bCs/>
          <w:i/>
          <w:sz w:val="28"/>
          <w:szCs w:val="28"/>
        </w:rPr>
        <w:t xml:space="preserve">: </w:t>
      </w:r>
      <w:proofErr w:type="spellStart"/>
      <w:r w:rsidRPr="00E56CD5">
        <w:rPr>
          <w:rFonts w:ascii="Times New Roman" w:hAnsi="Times New Roman" w:cs="Times New Roman"/>
          <w:bCs/>
          <w:i/>
          <w:sz w:val="28"/>
          <w:szCs w:val="28"/>
        </w:rPr>
        <w:t>Әңгімелесуді</w:t>
      </w:r>
      <w:proofErr w:type="spellEnd"/>
      <w:r w:rsidRPr="00E56CD5">
        <w:rPr>
          <w:rFonts w:ascii="Times New Roman" w:hAnsi="Times New Roman" w:cs="Times New Roman"/>
          <w:bCs/>
          <w:i/>
          <w:sz w:val="28"/>
          <w:szCs w:val="28"/>
        </w:rPr>
        <w:t xml:space="preserve"> </w:t>
      </w:r>
      <w:proofErr w:type="spellStart"/>
      <w:r w:rsidRPr="00E56CD5">
        <w:rPr>
          <w:rFonts w:ascii="Times New Roman" w:hAnsi="Times New Roman" w:cs="Times New Roman"/>
          <w:bCs/>
          <w:i/>
          <w:sz w:val="28"/>
          <w:szCs w:val="28"/>
        </w:rPr>
        <w:t>өткізу</w:t>
      </w:r>
      <w:proofErr w:type="spellEnd"/>
      <w:r w:rsidRPr="00E56CD5">
        <w:rPr>
          <w:rFonts w:ascii="Times New Roman" w:hAnsi="Times New Roman" w:cs="Times New Roman"/>
          <w:bCs/>
          <w:i/>
          <w:sz w:val="28"/>
          <w:szCs w:val="28"/>
        </w:rPr>
        <w:t xml:space="preserve"> </w:t>
      </w:r>
      <w:proofErr w:type="spellStart"/>
      <w:r w:rsidRPr="00E56CD5">
        <w:rPr>
          <w:rFonts w:ascii="Times New Roman" w:hAnsi="Times New Roman" w:cs="Times New Roman"/>
          <w:bCs/>
          <w:i/>
          <w:sz w:val="28"/>
          <w:szCs w:val="28"/>
        </w:rPr>
        <w:t>тәртібі</w:t>
      </w:r>
      <w:proofErr w:type="spellEnd"/>
    </w:p>
    <w:p w:rsidR="00B37874" w:rsidRPr="00E56CD5" w:rsidRDefault="00B37874" w:rsidP="00B37874">
      <w:pPr>
        <w:shd w:val="clear" w:color="auto" w:fill="FFFFFF"/>
        <w:spacing w:after="100" w:afterAutospacing="1" w:line="240" w:lineRule="auto"/>
        <w:jc w:val="both"/>
        <w:rPr>
          <w:rFonts w:ascii="Times New Roman" w:eastAsia="Times New Roman" w:hAnsi="Times New Roman" w:cs="Times New Roman"/>
          <w:i/>
          <w:color w:val="1F1F1F"/>
          <w:sz w:val="28"/>
          <w:szCs w:val="28"/>
          <w:lang w:val="kk-KZ" w:eastAsia="ru-RU"/>
        </w:rPr>
      </w:pPr>
      <w:r w:rsidRPr="00E56CD5">
        <w:rPr>
          <w:rFonts w:ascii="Times New Roman" w:hAnsi="Times New Roman" w:cs="Times New Roman"/>
          <w:i/>
          <w:sz w:val="28"/>
          <w:szCs w:val="28"/>
          <w:lang w:val="kk-KZ"/>
        </w:rPr>
        <w:t>Әңгімелесу келесі кезеңдерден тұрады:</w:t>
      </w:r>
    </w:p>
    <w:p w:rsidR="00B37874" w:rsidRPr="00E56CD5" w:rsidRDefault="00B37874" w:rsidP="00B37874">
      <w:pPr>
        <w:shd w:val="clear" w:color="auto" w:fill="FFFFFF"/>
        <w:spacing w:after="100" w:afterAutospacing="1" w:line="240" w:lineRule="auto"/>
        <w:jc w:val="both"/>
        <w:rPr>
          <w:rFonts w:ascii="Times New Roman" w:eastAsia="Times New Roman" w:hAnsi="Times New Roman" w:cs="Times New Roman"/>
          <w:i/>
          <w:color w:val="1F1F1F"/>
          <w:sz w:val="28"/>
          <w:szCs w:val="28"/>
          <w:lang w:val="kk-KZ" w:eastAsia="ru-RU"/>
        </w:rPr>
      </w:pPr>
      <w:r w:rsidRPr="00E56CD5">
        <w:rPr>
          <w:rFonts w:ascii="Times New Roman" w:eastAsia="Times New Roman" w:hAnsi="Times New Roman" w:cs="Times New Roman"/>
          <w:i/>
          <w:iCs/>
          <w:color w:val="1F1F1F"/>
          <w:sz w:val="28"/>
          <w:szCs w:val="28"/>
          <w:lang w:val="kk-KZ" w:eastAsia="ru-RU"/>
        </w:rPr>
        <w:t xml:space="preserve">1) </w:t>
      </w:r>
      <w:r w:rsidRPr="00E56CD5">
        <w:rPr>
          <w:rFonts w:ascii="Times New Roman" w:hAnsi="Times New Roman" w:cs="Times New Roman"/>
          <w:i/>
          <w:sz w:val="28"/>
          <w:szCs w:val="28"/>
          <w:lang w:val="kk-KZ"/>
        </w:rPr>
        <w:t>«Қостанай қаласының №4 емханасы» КМК дамыту презентациясы («Қостанай қаласының №4 емханасы» КМК дамыту презентациясы кезінде кандидат «Қостанай қаласының №4 емханасы» КМК негізгі мәселелерін талдауды және оларды шешу бойынша ұсынылатын шараларды ұсынады);</w:t>
      </w:r>
    </w:p>
    <w:p w:rsidR="00B37874" w:rsidRPr="00E56CD5" w:rsidRDefault="00B37874" w:rsidP="00B37874">
      <w:pPr>
        <w:shd w:val="clear" w:color="auto" w:fill="FFFFFF"/>
        <w:spacing w:after="100" w:afterAutospacing="1" w:line="240" w:lineRule="auto"/>
        <w:jc w:val="both"/>
        <w:rPr>
          <w:rFonts w:ascii="Times New Roman" w:hAnsi="Times New Roman" w:cs="Times New Roman"/>
          <w:i/>
          <w:sz w:val="28"/>
          <w:szCs w:val="28"/>
          <w:lang w:val="kk-KZ"/>
        </w:rPr>
      </w:pPr>
      <w:r w:rsidRPr="00E56CD5">
        <w:rPr>
          <w:rFonts w:ascii="Times New Roman" w:eastAsia="Times New Roman" w:hAnsi="Times New Roman" w:cs="Times New Roman"/>
          <w:i/>
          <w:iCs/>
          <w:color w:val="1F1F1F"/>
          <w:sz w:val="28"/>
          <w:szCs w:val="28"/>
          <w:lang w:val="kk-KZ" w:eastAsia="ru-RU"/>
        </w:rPr>
        <w:t xml:space="preserve">2) </w:t>
      </w:r>
      <w:r w:rsidRPr="00E56CD5">
        <w:rPr>
          <w:rFonts w:ascii="Times New Roman" w:hAnsi="Times New Roman" w:cs="Times New Roman"/>
          <w:i/>
          <w:sz w:val="28"/>
          <w:szCs w:val="28"/>
          <w:lang w:val="kk-KZ"/>
        </w:rPr>
        <w:t>кандидаттың құзыреттілігін бағалау (құзыреттілікті бағалау кезінде негізгі нормативтік құқықтық актілер, денсаулық сақтау саласының мемлекеттік бағдарламалары, денсаулық сақтау саласының өзекті мәселелері және оларды шешу үшін қабылданып жатқан шаралар туралы білім деңгейі анықталады).</w:t>
      </w:r>
    </w:p>
    <w:p w:rsidR="00B37874" w:rsidRPr="00E56CD5" w:rsidRDefault="00B37874" w:rsidP="00B37874">
      <w:pPr>
        <w:shd w:val="clear" w:color="auto" w:fill="FFFFFF"/>
        <w:spacing w:after="100" w:afterAutospacing="1" w:line="240" w:lineRule="auto"/>
        <w:rPr>
          <w:rFonts w:ascii="Times New Roman" w:eastAsia="Times New Roman" w:hAnsi="Times New Roman" w:cs="Times New Roman"/>
          <w:i/>
          <w:iCs/>
          <w:color w:val="1F1F1F"/>
          <w:sz w:val="28"/>
          <w:szCs w:val="28"/>
          <w:lang w:val="kk-KZ" w:eastAsia="ru-RU"/>
        </w:rPr>
      </w:pPr>
    </w:p>
    <w:p w:rsidR="00B37874" w:rsidRPr="00E56CD5" w:rsidRDefault="00B37874" w:rsidP="00B37874">
      <w:pPr>
        <w:shd w:val="clear" w:color="auto" w:fill="FFFFFF"/>
        <w:spacing w:after="100" w:afterAutospacing="1" w:line="240" w:lineRule="auto"/>
        <w:rPr>
          <w:rFonts w:ascii="Times New Roman" w:eastAsia="Times New Roman" w:hAnsi="Times New Roman" w:cs="Times New Roman"/>
          <w:i/>
          <w:iCs/>
          <w:color w:val="1F1F1F"/>
          <w:sz w:val="28"/>
          <w:szCs w:val="28"/>
          <w:lang w:val="kk-KZ" w:eastAsia="ru-RU"/>
        </w:rPr>
      </w:pPr>
    </w:p>
    <w:p w:rsidR="00B6612B" w:rsidRPr="00B37874" w:rsidRDefault="00B6612B">
      <w:pPr>
        <w:rPr>
          <w:lang w:val="kk-KZ"/>
        </w:rPr>
      </w:pPr>
      <w:bookmarkStart w:id="0" w:name="_GoBack"/>
      <w:bookmarkEnd w:id="0"/>
    </w:p>
    <w:sectPr w:rsidR="00B6612B" w:rsidRPr="00B37874" w:rsidSect="00507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1F"/>
    <w:rsid w:val="00A1431F"/>
    <w:rsid w:val="00B37874"/>
    <w:rsid w:val="00B66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333E0-4B66-4F80-AB7A-7CAF01E2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SPecialiST RePack</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2026-06-23T04:22:00Z</dcterms:created>
  <dcterms:modified xsi:type="dcterms:W3CDTF">2026-06-23T04:22:00Z</dcterms:modified>
</cp:coreProperties>
</file>