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d558" w14:textId="e5ad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18 қарашасы</w:t>
            </w:r>
            <w:r>
              <w:br/>
            </w:r>
            <w:r>
              <w:rPr>
                <w:rFonts w:ascii="Times New Roman"/>
                <w:b w:val="false"/>
                <w:i w:val="false"/>
                <w:color w:val="000000"/>
                <w:sz w:val="20"/>
              </w:rPr>
              <w:t>№ ҚР ДСМ-198/2020</w:t>
            </w:r>
            <w:r>
              <w:br/>
            </w:r>
            <w:r>
              <w:rPr>
                <w:rFonts w:ascii="Times New Roman"/>
                <w:b w:val="false"/>
                <w:i w:val="false"/>
                <w:color w:val="000000"/>
                <w:sz w:val="20"/>
              </w:rPr>
              <w:t>Бұйрыққа1-қосымша</w:t>
            </w:r>
          </w:p>
        </w:tc>
      </w:tr>
    </w:tbl>
    <w:bookmarkStart w:name="z11" w:id="9"/>
    <w:p>
      <w:pPr>
        <w:spacing w:after="0"/>
        <w:ind w:left="0"/>
        <w:jc w:val="left"/>
      </w:pPr>
      <w:r>
        <w:rPr>
          <w:rFonts w:ascii="Times New Roman"/>
          <w:b/>
          <w:i w:val="false"/>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Еңбекке уақытша жарамсыздыққа сараптама жүргізу, сондай-ақ еңбекке уақытша жарамсыздық парағын немесе анықтамасын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81"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182" w:id="14"/>
    <w:p>
      <w:pPr>
        <w:spacing w:after="0"/>
        <w:ind w:left="0"/>
        <w:jc w:val="both"/>
      </w:pPr>
      <w:r>
        <w:rPr>
          <w:rFonts w:ascii="Times New Roman"/>
          <w:b w:val="false"/>
          <w:i w:val="false"/>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bookmarkEnd w:id="14"/>
    <w:bookmarkStart w:name="z183" w:id="15"/>
    <w:p>
      <w:pPr>
        <w:spacing w:after="0"/>
        <w:ind w:left="0"/>
        <w:jc w:val="both"/>
      </w:pPr>
      <w:r>
        <w:rPr>
          <w:rFonts w:ascii="Times New Roman"/>
          <w:b w:val="false"/>
          <w:i w:val="false"/>
          <w:color w:val="000000"/>
          <w:sz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bookmarkEnd w:id="15"/>
    <w:bookmarkStart w:name="z184" w:id="16"/>
    <w:p>
      <w:pPr>
        <w:spacing w:after="0"/>
        <w:ind w:left="0"/>
        <w:jc w:val="both"/>
      </w:pPr>
      <w:r>
        <w:rPr>
          <w:rFonts w:ascii="Times New Roman"/>
          <w:b w:val="false"/>
          <w:i w:val="false"/>
          <w:color w:val="000000"/>
          <w:sz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6"/>
    <w:bookmarkStart w:name="z185" w:id="17"/>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7"/>
    <w:bookmarkStart w:name="z186" w:id="18"/>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bookmarkStart w:name="z187" w:id="19"/>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9"/>
    <w:bookmarkStart w:name="z188" w:id="20"/>
    <w:p>
      <w:pPr>
        <w:spacing w:after="0"/>
        <w:ind w:left="0"/>
        <w:jc w:val="both"/>
      </w:pPr>
      <w:r>
        <w:rPr>
          <w:rFonts w:ascii="Times New Roman"/>
          <w:b w:val="false"/>
          <w:i w:val="false"/>
          <w:color w:val="000000"/>
          <w:sz w:val="28"/>
        </w:rPr>
        <w:t>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bookmarkEnd w:id="21"/>
    <w:bookmarkStart w:name="z23" w:id="22"/>
    <w:p>
      <w:pPr>
        <w:spacing w:after="0"/>
        <w:ind w:left="0"/>
        <w:jc w:val="both"/>
      </w:pPr>
      <w:r>
        <w:rPr>
          <w:rFonts w:ascii="Times New Roman"/>
          <w:b w:val="false"/>
          <w:i w:val="false"/>
          <w:color w:val="000000"/>
          <w:sz w:val="28"/>
        </w:rPr>
        <w:t xml:space="preserve">
      3. Еңбекке уақытша жарамсыздық сараптамасы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медициналық қызметті жүзеге асыратын медициналық ұйымдарда жүргізіледі.</w:t>
      </w:r>
    </w:p>
    <w:bookmarkEnd w:id="22"/>
    <w:bookmarkStart w:name="z24" w:id="23"/>
    <w:p>
      <w:pPr>
        <w:spacing w:after="0"/>
        <w:ind w:left="0"/>
        <w:jc w:val="both"/>
      </w:pPr>
      <w:r>
        <w:rPr>
          <w:rFonts w:ascii="Times New Roman"/>
          <w:b w:val="false"/>
          <w:i w:val="false"/>
          <w:color w:val="000000"/>
          <w:sz w:val="28"/>
        </w:rPr>
        <w:t xml:space="preserve">
      4. Еңбекке уақытша жарамсыздық сараптамасы, еңбекке уақытша жарамсыздық парағын немесе анықтамасын беру: </w:t>
      </w:r>
    </w:p>
    <w:bookmarkEnd w:id="23"/>
    <w:bookmarkStart w:name="z25"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Заңға</w:t>
      </w:r>
      <w:r>
        <w:rPr>
          <w:rFonts w:ascii="Times New Roman"/>
          <w:b w:val="false"/>
          <w:i w:val="false"/>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bookmarkEnd w:id="24"/>
    <w:bookmarkStart w:name="z26" w:id="25"/>
    <w:p>
      <w:pPr>
        <w:spacing w:after="0"/>
        <w:ind w:left="0"/>
        <w:jc w:val="both"/>
      </w:pPr>
      <w:r>
        <w:rPr>
          <w:rFonts w:ascii="Times New Roman"/>
          <w:b w:val="false"/>
          <w:i w:val="false"/>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bookmarkEnd w:id="25"/>
    <w:bookmarkStart w:name="z27" w:id="26"/>
    <w:p>
      <w:pPr>
        <w:spacing w:after="0"/>
        <w:ind w:left="0"/>
        <w:jc w:val="both"/>
      </w:pPr>
      <w:r>
        <w:rPr>
          <w:rFonts w:ascii="Times New Roman"/>
          <w:b w:val="false"/>
          <w:i w:val="false"/>
          <w:color w:val="000000"/>
          <w:sz w:val="28"/>
        </w:rPr>
        <w:t>
      3) медициналық ұйымның дәрігерлік-консультациялық комиссиясы (бұдан әрі – ДКК) арқылы жүзеге асырылады.</w:t>
      </w:r>
    </w:p>
    <w:bookmarkEnd w:id="26"/>
    <w:bookmarkStart w:name="z28" w:id="27"/>
    <w:p>
      <w:pPr>
        <w:spacing w:after="0"/>
        <w:ind w:left="0"/>
        <w:jc w:val="both"/>
      </w:pPr>
      <w:r>
        <w:rPr>
          <w:rFonts w:ascii="Times New Roman"/>
          <w:b w:val="false"/>
          <w:i w:val="false"/>
          <w:color w:val="000000"/>
          <w:sz w:val="28"/>
        </w:rPr>
        <w:t>
      5. Еңбекке уақытша жарамсыздыққа сараптама жүргізу кезінде медицина қызметкері (дәрігер, орта медицина қызметкері):</w:t>
      </w:r>
    </w:p>
    <w:bookmarkEnd w:id="27"/>
    <w:bookmarkStart w:name="z29" w:id="28"/>
    <w:p>
      <w:pPr>
        <w:spacing w:after="0"/>
        <w:ind w:left="0"/>
        <w:jc w:val="both"/>
      </w:pPr>
      <w:r>
        <w:rPr>
          <w:rFonts w:ascii="Times New Roman"/>
          <w:b w:val="false"/>
          <w:i w:val="false"/>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bookmarkEnd w:id="28"/>
    <w:bookmarkStart w:name="z30" w:id="29"/>
    <w:p>
      <w:pPr>
        <w:spacing w:after="0"/>
        <w:ind w:left="0"/>
        <w:jc w:val="both"/>
      </w:pPr>
      <w:r>
        <w:rPr>
          <w:rFonts w:ascii="Times New Roman"/>
          <w:b w:val="false"/>
          <w:i w:val="false"/>
          <w:color w:val="000000"/>
          <w:sz w:val="28"/>
        </w:rPr>
        <w:t>
      2) осы Қағидаларға сәйкес еңбекке уақытша жарамсыздық мерзімдерін айқындайды;</w:t>
      </w:r>
    </w:p>
    <w:bookmarkEnd w:id="29"/>
    <w:bookmarkStart w:name="z31" w:id="30"/>
    <w:p>
      <w:pPr>
        <w:spacing w:after="0"/>
        <w:ind w:left="0"/>
        <w:jc w:val="both"/>
      </w:pPr>
      <w:r>
        <w:rPr>
          <w:rFonts w:ascii="Times New Roman"/>
          <w:b w:val="false"/>
          <w:i w:val="false"/>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bookmarkEnd w:id="30"/>
    <w:bookmarkStart w:name="z32" w:id="31"/>
    <w:p>
      <w:pPr>
        <w:spacing w:after="0"/>
        <w:ind w:left="0"/>
        <w:jc w:val="both"/>
      </w:pPr>
      <w:r>
        <w:rPr>
          <w:rFonts w:ascii="Times New Roman"/>
          <w:b w:val="false"/>
          <w:i w:val="false"/>
          <w:color w:val="000000"/>
          <w:sz w:val="28"/>
        </w:rPr>
        <w:t>
      4) пациентті консультация үшін ДКК-ға және медициналық-әлеуметтік сараптамаға (бұдан әрі - МӘС) уақтылы жібереді.</w:t>
      </w:r>
    </w:p>
    <w:bookmarkEnd w:id="31"/>
    <w:bookmarkStart w:name="z33" w:id="32"/>
    <w:p>
      <w:pPr>
        <w:spacing w:after="0"/>
        <w:ind w:left="0"/>
        <w:jc w:val="left"/>
      </w:pPr>
      <w:r>
        <w:rPr>
          <w:rFonts w:ascii="Times New Roman"/>
          <w:b/>
          <w:i w:val="false"/>
          <w:color w:val="000000"/>
        </w:rPr>
        <w:t xml:space="preserve"> 1-параграф. Еңбекке уақытша жарамсыздық парағын немесе анықтамасын беру тәртібі</w:t>
      </w:r>
    </w:p>
    <w:bookmarkEnd w:id="32"/>
    <w:bookmarkStart w:name="z34" w:id="33"/>
    <w:p>
      <w:pPr>
        <w:spacing w:after="0"/>
        <w:ind w:left="0"/>
        <w:jc w:val="both"/>
      </w:pPr>
      <w:r>
        <w:rPr>
          <w:rFonts w:ascii="Times New Roman"/>
          <w:b w:val="false"/>
          <w:i w:val="false"/>
          <w:color w:val="000000"/>
          <w:sz w:val="28"/>
        </w:rPr>
        <w:t>
      6. "Еңбекке уақытша жарамсыздық парағын беру" немесе "Еңбекке уақытша жарамсыздық анықтамасын беру" мемлекеттік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жүгінеді.</w:t>
      </w:r>
    </w:p>
    <w:bookmarkEnd w:id="33"/>
    <w:p>
      <w:pPr>
        <w:spacing w:after="0"/>
        <w:ind w:left="0"/>
        <w:jc w:val="both"/>
      </w:pPr>
      <w:r>
        <w:rPr>
          <w:rFonts w:ascii="Times New Roman"/>
          <w:b w:val="false"/>
          <w:i w:val="false"/>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куәландыратын құжатты не цифрлық құжаттар сервисінен электрондық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xml:space="preserve">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xml:space="preserve">
      Көрсетілетін қызметті берушілер "Мемлекеттік көрсетілетін қызметтер туралы" Қазақстан Республикасының 2013 жылғы 15 сәуірдегі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7. Еңбекке уақытша жарамсыздық парағы:</w:t>
      </w:r>
    </w:p>
    <w:bookmarkEnd w:id="34"/>
    <w:bookmarkStart w:name="z36" w:id="35"/>
    <w:p>
      <w:pPr>
        <w:spacing w:after="0"/>
        <w:ind w:left="0"/>
        <w:jc w:val="both"/>
      </w:pPr>
      <w:r>
        <w:rPr>
          <w:rFonts w:ascii="Times New Roman"/>
          <w:b w:val="false"/>
          <w:i w:val="false"/>
          <w:color w:val="000000"/>
          <w:sz w:val="28"/>
        </w:rPr>
        <w:t>
      1) жіті немесе созылмалы аурулар асқынған;</w:t>
      </w:r>
    </w:p>
    <w:bookmarkEnd w:id="35"/>
    <w:bookmarkStart w:name="z37" w:id="36"/>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bookmarkEnd w:id="36"/>
    <w:bookmarkStart w:name="z38" w:id="37"/>
    <w:p>
      <w:pPr>
        <w:spacing w:after="0"/>
        <w:ind w:left="0"/>
        <w:jc w:val="both"/>
      </w:pPr>
      <w:r>
        <w:rPr>
          <w:rFonts w:ascii="Times New Roman"/>
          <w:b w:val="false"/>
          <w:i w:val="false"/>
          <w:color w:val="000000"/>
          <w:sz w:val="28"/>
        </w:rPr>
        <w:t>
      3) жүктілікті жасанды үзген;</w:t>
      </w:r>
    </w:p>
    <w:bookmarkEnd w:id="37"/>
    <w:bookmarkStart w:name="z39" w:id="38"/>
    <w:p>
      <w:pPr>
        <w:spacing w:after="0"/>
        <w:ind w:left="0"/>
        <w:jc w:val="both"/>
      </w:pPr>
      <w:r>
        <w:rPr>
          <w:rFonts w:ascii="Times New Roman"/>
          <w:b w:val="false"/>
          <w:i w:val="false"/>
          <w:color w:val="000000"/>
          <w:sz w:val="28"/>
        </w:rPr>
        <w:t>
      4) науқас балаға күтім жасаған;</w:t>
      </w:r>
    </w:p>
    <w:bookmarkEnd w:id="38"/>
    <w:bookmarkStart w:name="z40" w:id="39"/>
    <w:p>
      <w:pPr>
        <w:spacing w:after="0"/>
        <w:ind w:left="0"/>
        <w:jc w:val="both"/>
      </w:pPr>
      <w:r>
        <w:rPr>
          <w:rFonts w:ascii="Times New Roman"/>
          <w:b w:val="false"/>
          <w:i w:val="false"/>
          <w:color w:val="000000"/>
          <w:sz w:val="28"/>
        </w:rPr>
        <w:t>
      5) жүкті болған және босанған;</w:t>
      </w:r>
    </w:p>
    <w:bookmarkEnd w:id="39"/>
    <w:bookmarkStart w:name="z41" w:id="40"/>
    <w:p>
      <w:pPr>
        <w:spacing w:after="0"/>
        <w:ind w:left="0"/>
        <w:jc w:val="both"/>
      </w:pPr>
      <w:r>
        <w:rPr>
          <w:rFonts w:ascii="Times New Roman"/>
          <w:b w:val="false"/>
          <w:i w:val="false"/>
          <w:color w:val="000000"/>
          <w:sz w:val="28"/>
        </w:rPr>
        <w:t>
      6) жаңа туған баланы (балаларды) асырап алған;</w:t>
      </w:r>
    </w:p>
    <w:bookmarkEnd w:id="40"/>
    <w:bookmarkStart w:name="z42" w:id="41"/>
    <w:p>
      <w:pPr>
        <w:spacing w:after="0"/>
        <w:ind w:left="0"/>
        <w:jc w:val="both"/>
      </w:pPr>
      <w:r>
        <w:rPr>
          <w:rFonts w:ascii="Times New Roman"/>
          <w:b w:val="false"/>
          <w:i w:val="false"/>
          <w:color w:val="000000"/>
          <w:sz w:val="28"/>
        </w:rPr>
        <w:t>
      7) санаторийлік-курорттық ұйымдарда толық емделген;</w:t>
      </w:r>
    </w:p>
    <w:bookmarkEnd w:id="41"/>
    <w:bookmarkStart w:name="z43" w:id="42"/>
    <w:p>
      <w:pPr>
        <w:spacing w:after="0"/>
        <w:ind w:left="0"/>
        <w:jc w:val="both"/>
      </w:pPr>
      <w:r>
        <w:rPr>
          <w:rFonts w:ascii="Times New Roman"/>
          <w:b w:val="false"/>
          <w:i w:val="false"/>
          <w:color w:val="000000"/>
          <w:sz w:val="28"/>
        </w:rPr>
        <w:t>
      8) карантин;</w:t>
      </w:r>
    </w:p>
    <w:bookmarkEnd w:id="42"/>
    <w:bookmarkStart w:name="z44" w:id="43"/>
    <w:p>
      <w:pPr>
        <w:spacing w:after="0"/>
        <w:ind w:left="0"/>
        <w:jc w:val="both"/>
      </w:pPr>
      <w:r>
        <w:rPr>
          <w:rFonts w:ascii="Times New Roman"/>
          <w:b w:val="false"/>
          <w:i w:val="false"/>
          <w:color w:val="000000"/>
          <w:sz w:val="28"/>
        </w:rPr>
        <w:t>
      9) ортопедиялық протездеу кезінде беріледі.</w:t>
      </w:r>
    </w:p>
    <w:bookmarkEnd w:id="43"/>
    <w:bookmarkStart w:name="z45" w:id="44"/>
    <w:p>
      <w:pPr>
        <w:spacing w:after="0"/>
        <w:ind w:left="0"/>
        <w:jc w:val="both"/>
      </w:pPr>
      <w:r>
        <w:rPr>
          <w:rFonts w:ascii="Times New Roman"/>
          <w:b w:val="false"/>
          <w:i w:val="false"/>
          <w:color w:val="000000"/>
          <w:sz w:val="28"/>
        </w:rPr>
        <w:t xml:space="preserve">
      8.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bookmarkEnd w:id="44"/>
    <w:bookmarkStart w:name="z46" w:id="45"/>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bookmarkEnd w:id="45"/>
    <w:bookmarkStart w:name="z47" w:id="46"/>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bookmarkEnd w:id="46"/>
    <w:bookmarkStart w:name="z48" w:id="47"/>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bookmarkEnd w:id="47"/>
    <w:bookmarkStart w:name="z49" w:id="48"/>
    <w:p>
      <w:pPr>
        <w:spacing w:after="0"/>
        <w:ind w:left="0"/>
        <w:jc w:val="both"/>
      </w:pPr>
      <w:r>
        <w:rPr>
          <w:rFonts w:ascii="Times New Roman"/>
          <w:b w:val="false"/>
          <w:i w:val="false"/>
          <w:color w:val="000000"/>
          <w:sz w:val="28"/>
        </w:rPr>
        <w:t>
      4) науқас балаға күтім жасаған;</w:t>
      </w:r>
    </w:p>
    <w:bookmarkEnd w:id="48"/>
    <w:bookmarkStart w:name="z50" w:id="49"/>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bookmarkEnd w:id="49"/>
    <w:bookmarkStart w:name="z51" w:id="50"/>
    <w:p>
      <w:pPr>
        <w:spacing w:after="0"/>
        <w:ind w:left="0"/>
        <w:jc w:val="both"/>
      </w:pPr>
      <w:r>
        <w:rPr>
          <w:rFonts w:ascii="Times New Roman"/>
          <w:b w:val="false"/>
          <w:i w:val="false"/>
          <w:color w:val="000000"/>
          <w:sz w:val="28"/>
        </w:rPr>
        <w:t>
      6) жүктілікті жасанды үзген;</w:t>
      </w:r>
    </w:p>
    <w:bookmarkEnd w:id="50"/>
    <w:bookmarkStart w:name="z52" w:id="51"/>
    <w:p>
      <w:pPr>
        <w:spacing w:after="0"/>
        <w:ind w:left="0"/>
        <w:jc w:val="both"/>
      </w:pPr>
      <w:r>
        <w:rPr>
          <w:rFonts w:ascii="Times New Roman"/>
          <w:b w:val="false"/>
          <w:i w:val="false"/>
          <w:color w:val="000000"/>
          <w:sz w:val="28"/>
        </w:rPr>
        <w:t>
      7) жүкті болған және босанған;</w:t>
      </w:r>
    </w:p>
    <w:bookmarkEnd w:id="51"/>
    <w:bookmarkStart w:name="z53" w:id="52"/>
    <w:p>
      <w:pPr>
        <w:spacing w:after="0"/>
        <w:ind w:left="0"/>
        <w:jc w:val="both"/>
      </w:pPr>
      <w:r>
        <w:rPr>
          <w:rFonts w:ascii="Times New Roman"/>
          <w:b w:val="false"/>
          <w:i w:val="false"/>
          <w:color w:val="000000"/>
          <w:sz w:val="28"/>
        </w:rPr>
        <w:t>
      8) жаңа туған баланы (балаларды) асырап алған;</w:t>
      </w:r>
    </w:p>
    <w:bookmarkEnd w:id="52"/>
    <w:bookmarkStart w:name="z54" w:id="53"/>
    <w:p>
      <w:pPr>
        <w:spacing w:after="0"/>
        <w:ind w:left="0"/>
        <w:jc w:val="both"/>
      </w:pPr>
      <w:r>
        <w:rPr>
          <w:rFonts w:ascii="Times New Roman"/>
          <w:b w:val="false"/>
          <w:i w:val="false"/>
          <w:color w:val="000000"/>
          <w:sz w:val="28"/>
        </w:rPr>
        <w:t>
      9) санаторийлік-курорттық ұйымдарда толық емделген;</w:t>
      </w:r>
    </w:p>
    <w:bookmarkEnd w:id="53"/>
    <w:bookmarkStart w:name="z55" w:id="54"/>
    <w:p>
      <w:pPr>
        <w:spacing w:after="0"/>
        <w:ind w:left="0"/>
        <w:jc w:val="both"/>
      </w:pPr>
      <w:r>
        <w:rPr>
          <w:rFonts w:ascii="Times New Roman"/>
          <w:b w:val="false"/>
          <w:i w:val="false"/>
          <w:color w:val="000000"/>
          <w:sz w:val="28"/>
        </w:rPr>
        <w:t>
      10) карантин;</w:t>
      </w:r>
    </w:p>
    <w:bookmarkEnd w:id="54"/>
    <w:bookmarkStart w:name="z56" w:id="55"/>
    <w:p>
      <w:pPr>
        <w:spacing w:after="0"/>
        <w:ind w:left="0"/>
        <w:jc w:val="both"/>
      </w:pPr>
      <w:r>
        <w:rPr>
          <w:rFonts w:ascii="Times New Roman"/>
          <w:b w:val="false"/>
          <w:i w:val="false"/>
          <w:color w:val="000000"/>
          <w:sz w:val="28"/>
        </w:rPr>
        <w:t>
      11) ортопедиялық протездеу;</w:t>
      </w:r>
    </w:p>
    <w:bookmarkEnd w:id="55"/>
    <w:bookmarkStart w:name="z57" w:id="56"/>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5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bookmarkEnd w:id="58"/>
    <w:bookmarkStart w:name="z60" w:id="59"/>
    <w:p>
      <w:pPr>
        <w:spacing w:after="0"/>
        <w:ind w:left="0"/>
        <w:jc w:val="both"/>
      </w:pPr>
      <w:r>
        <w:rPr>
          <w:rFonts w:ascii="Times New Roman"/>
          <w:b w:val="false"/>
          <w:i w:val="false"/>
          <w:color w:val="000000"/>
          <w:sz w:val="28"/>
        </w:rPr>
        <w:t>
      11. Еңбекке уақытша жарамсыздық парағы:</w:t>
      </w:r>
    </w:p>
    <w:bookmarkEnd w:id="59"/>
    <w:bookmarkStart w:name="z61" w:id="60"/>
    <w:p>
      <w:pPr>
        <w:spacing w:after="0"/>
        <w:ind w:left="0"/>
        <w:jc w:val="both"/>
      </w:pPr>
      <w:r>
        <w:rPr>
          <w:rFonts w:ascii="Times New Roman"/>
          <w:b w:val="false"/>
          <w:i w:val="false"/>
          <w:color w:val="000000"/>
          <w:sz w:val="28"/>
        </w:rPr>
        <w:t>
      1) әскери басқару органдарының жолдамасы бойынша медициналық куәландырудан, медициналық тексеруден өтетін немесе емделетін;</w:t>
      </w:r>
    </w:p>
    <w:bookmarkEnd w:id="60"/>
    <w:bookmarkStart w:name="z62" w:id="61"/>
    <w:p>
      <w:pPr>
        <w:spacing w:after="0"/>
        <w:ind w:left="0"/>
        <w:jc w:val="both"/>
      </w:pPr>
      <w:r>
        <w:rPr>
          <w:rFonts w:ascii="Times New Roman"/>
          <w:b w:val="false"/>
          <w:i w:val="false"/>
          <w:color w:val="000000"/>
          <w:sz w:val="28"/>
        </w:rPr>
        <w:t>
      2) қамаудағы немесе әкімшілік қамаудағы;</w:t>
      </w:r>
    </w:p>
    <w:bookmarkEnd w:id="61"/>
    <w:bookmarkStart w:name="z63" w:id="62"/>
    <w:p>
      <w:pPr>
        <w:spacing w:after="0"/>
        <w:ind w:left="0"/>
        <w:jc w:val="both"/>
      </w:pPr>
      <w:r>
        <w:rPr>
          <w:rFonts w:ascii="Times New Roman"/>
          <w:b w:val="false"/>
          <w:i w:val="false"/>
          <w:color w:val="000000"/>
          <w:sz w:val="28"/>
        </w:rPr>
        <w:t>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bookmarkEnd w:id="62"/>
    <w:bookmarkStart w:name="z64" w:id="63"/>
    <w:p>
      <w:pPr>
        <w:spacing w:after="0"/>
        <w:ind w:left="0"/>
        <w:jc w:val="both"/>
      </w:pPr>
      <w:r>
        <w:rPr>
          <w:rFonts w:ascii="Times New Roman"/>
          <w:b w:val="false"/>
          <w:i w:val="false"/>
          <w:color w:val="000000"/>
          <w:sz w:val="28"/>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63"/>
    <w:p>
      <w:pPr>
        <w:spacing w:after="0"/>
        <w:ind w:left="0"/>
        <w:jc w:val="both"/>
      </w:pPr>
      <w:r>
        <w:rPr>
          <w:rFonts w:ascii="Times New Roman"/>
          <w:b w:val="false"/>
          <w:i w:val="false"/>
          <w:color w:val="000000"/>
          <w:sz w:val="28"/>
        </w:rPr>
        <w:t>
      Көрсетілген жағдайларда пациентке амбулаториялық (стационарлық) науқастың медициналық картасынан көшірме беріледі.</w:t>
      </w:r>
    </w:p>
    <w:bookmarkStart w:name="z65" w:id="64"/>
    <w:p>
      <w:pPr>
        <w:spacing w:after="0"/>
        <w:ind w:left="0"/>
        <w:jc w:val="both"/>
      </w:pPr>
      <w:r>
        <w:rPr>
          <w:rFonts w:ascii="Times New Roman"/>
          <w:b w:val="false"/>
          <w:i w:val="false"/>
          <w:color w:val="000000"/>
          <w:sz w:val="28"/>
        </w:rPr>
        <w:t>
      12. Еңбекке уақытша жарамсыздық парағын мынадай медициналық ұйымдар:</w:t>
      </w:r>
    </w:p>
    <w:bookmarkEnd w:id="64"/>
    <w:bookmarkStart w:name="z66" w:id="65"/>
    <w:p>
      <w:pPr>
        <w:spacing w:after="0"/>
        <w:ind w:left="0"/>
        <w:jc w:val="both"/>
      </w:pPr>
      <w:r>
        <w:rPr>
          <w:rFonts w:ascii="Times New Roman"/>
          <w:b w:val="false"/>
          <w:i w:val="false"/>
          <w:color w:val="000000"/>
          <w:sz w:val="28"/>
        </w:rPr>
        <w:t>
      1) қан қызметі саласындағы қызметті жүзеге асыратын ұйымдар;</w:t>
      </w:r>
    </w:p>
    <w:bookmarkEnd w:id="65"/>
    <w:bookmarkStart w:name="z67" w:id="66"/>
    <w:p>
      <w:pPr>
        <w:spacing w:after="0"/>
        <w:ind w:left="0"/>
        <w:jc w:val="both"/>
      </w:pPr>
      <w:r>
        <w:rPr>
          <w:rFonts w:ascii="Times New Roman"/>
          <w:b w:val="false"/>
          <w:i w:val="false"/>
          <w:color w:val="000000"/>
          <w:sz w:val="28"/>
        </w:rPr>
        <w:t>
      2) сот медицинасы саласындағы қызметті жүзеге асыратын ұйымдар;</w:t>
      </w:r>
    </w:p>
    <w:bookmarkEnd w:id="66"/>
    <w:bookmarkStart w:name="z68" w:id="67"/>
    <w:p>
      <w:pPr>
        <w:spacing w:after="0"/>
        <w:ind w:left="0"/>
        <w:jc w:val="both"/>
      </w:pPr>
      <w:r>
        <w:rPr>
          <w:rFonts w:ascii="Times New Roman"/>
          <w:b w:val="false"/>
          <w:i w:val="false"/>
          <w:color w:val="000000"/>
          <w:sz w:val="28"/>
        </w:rPr>
        <w:t>
      3) травматологиялық пунктерде және стационарлық көмек көрсететін медициналық ұйымдардың қабылдау бөлімшелері;</w:t>
      </w:r>
    </w:p>
    <w:bookmarkEnd w:id="67"/>
    <w:bookmarkStart w:name="z69" w:id="68"/>
    <w:p>
      <w:pPr>
        <w:spacing w:after="0"/>
        <w:ind w:left="0"/>
        <w:jc w:val="both"/>
      </w:pPr>
      <w:r>
        <w:rPr>
          <w:rFonts w:ascii="Times New Roman"/>
          <w:b w:val="false"/>
          <w:i w:val="false"/>
          <w:color w:val="000000"/>
          <w:sz w:val="28"/>
        </w:rPr>
        <w:t>
      4) санаторийлік-курорттық ұйымдар;</w:t>
      </w:r>
    </w:p>
    <w:bookmarkEnd w:id="68"/>
    <w:bookmarkStart w:name="z70" w:id="69"/>
    <w:p>
      <w:pPr>
        <w:spacing w:after="0"/>
        <w:ind w:left="0"/>
        <w:jc w:val="both"/>
      </w:pPr>
      <w:r>
        <w:rPr>
          <w:rFonts w:ascii="Times New Roman"/>
          <w:b w:val="false"/>
          <w:i w:val="false"/>
          <w:color w:val="000000"/>
          <w:sz w:val="28"/>
        </w:rPr>
        <w:t>
      5) апаттар медицинасы ұйымдары;</w:t>
      </w:r>
    </w:p>
    <w:bookmarkEnd w:id="69"/>
    <w:bookmarkStart w:name="z71" w:id="70"/>
    <w:p>
      <w:pPr>
        <w:spacing w:after="0"/>
        <w:ind w:left="0"/>
        <w:jc w:val="both"/>
      </w:pPr>
      <w:r>
        <w:rPr>
          <w:rFonts w:ascii="Times New Roman"/>
          <w:b w:val="false"/>
          <w:i w:val="false"/>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bookmarkEnd w:id="70"/>
    <w:bookmarkStart w:name="z72" w:id="71"/>
    <w:p>
      <w:pPr>
        <w:spacing w:after="0"/>
        <w:ind w:left="0"/>
        <w:jc w:val="both"/>
      </w:pPr>
      <w:r>
        <w:rPr>
          <w:rFonts w:ascii="Times New Roman"/>
          <w:b w:val="false"/>
          <w:i w:val="false"/>
          <w:color w:val="000000"/>
          <w:sz w:val="28"/>
        </w:rPr>
        <w:t>
      7) дәрігерлік-дене шынықтыру диспансерлері;</w:t>
      </w:r>
    </w:p>
    <w:bookmarkEnd w:id="71"/>
    <w:bookmarkStart w:name="z73" w:id="72"/>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қызметті жүзеге асыратын ұйымдар;</w:t>
      </w:r>
    </w:p>
    <w:bookmarkEnd w:id="72"/>
    <w:bookmarkStart w:name="z74" w:id="73"/>
    <w:p>
      <w:pPr>
        <w:spacing w:after="0"/>
        <w:ind w:left="0"/>
        <w:jc w:val="both"/>
      </w:pPr>
      <w:r>
        <w:rPr>
          <w:rFonts w:ascii="Times New Roman"/>
          <w:b w:val="false"/>
          <w:i w:val="false"/>
          <w:color w:val="000000"/>
          <w:sz w:val="28"/>
        </w:rPr>
        <w:t>
      9) жедел медициналық көмек ұйымдары бермейді.</w:t>
      </w:r>
    </w:p>
    <w:bookmarkEnd w:id="73"/>
    <w:bookmarkStart w:name="z75" w:id="74"/>
    <w:p>
      <w:pPr>
        <w:spacing w:after="0"/>
        <w:ind w:left="0"/>
        <w:jc w:val="both"/>
      </w:pPr>
      <w:r>
        <w:rPr>
          <w:rFonts w:ascii="Times New Roman"/>
          <w:b w:val="false"/>
          <w:i w:val="false"/>
          <w:color w:val="000000"/>
          <w:sz w:val="28"/>
        </w:rPr>
        <w:t>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bookmarkEnd w:id="74"/>
    <w:bookmarkStart w:name="z76" w:id="75"/>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bookmarkEnd w:id="75"/>
    <w:bookmarkStart w:name="z77" w:id="76"/>
    <w:p>
      <w:pPr>
        <w:spacing w:after="0"/>
        <w:ind w:left="0"/>
        <w:jc w:val="left"/>
      </w:pPr>
      <w:r>
        <w:rPr>
          <w:rFonts w:ascii="Times New Roman"/>
          <w:b/>
          <w:i w:val="false"/>
          <w:color w:val="000000"/>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bookmarkEnd w:id="76"/>
    <w:bookmarkStart w:name="z78" w:id="77"/>
    <w:p>
      <w:pPr>
        <w:spacing w:after="0"/>
        <w:ind w:left="0"/>
        <w:jc w:val="both"/>
      </w:pPr>
      <w:r>
        <w:rPr>
          <w:rFonts w:ascii="Times New Roman"/>
          <w:b w:val="false"/>
          <w:i w:val="false"/>
          <w:color w:val="000000"/>
          <w:sz w:val="28"/>
        </w:rPr>
        <w:t>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77"/>
    <w:p>
      <w:pPr>
        <w:spacing w:after="0"/>
        <w:ind w:left="0"/>
        <w:jc w:val="both"/>
      </w:pPr>
      <w:r>
        <w:rPr>
          <w:rFonts w:ascii="Times New Roman"/>
          <w:b w:val="false"/>
          <w:i w:val="false"/>
          <w:color w:val="000000"/>
          <w:sz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pPr>
        <w:spacing w:after="0"/>
        <w:ind w:left="0"/>
        <w:jc w:val="both"/>
      </w:pPr>
      <w:r>
        <w:rPr>
          <w:rFonts w:ascii="Times New Roman"/>
          <w:b w:val="false"/>
          <w:i w:val="false"/>
          <w:color w:val="000000"/>
          <w:sz w:val="28"/>
        </w:rPr>
        <w:t>
      Еңбекке уақытша жарамсыздық парағынан көрсетілген мерзімнен артық ұзарту ДКК-ның қорытындысы бойынша жүргізіледі.</w:t>
      </w:r>
    </w:p>
    <w:p>
      <w:pPr>
        <w:spacing w:after="0"/>
        <w:ind w:left="0"/>
        <w:jc w:val="both"/>
      </w:pPr>
      <w:r>
        <w:rPr>
          <w:rFonts w:ascii="Times New Roman"/>
          <w:b w:val="false"/>
          <w:i w:val="false"/>
          <w:color w:val="000000"/>
          <w:sz w:val="28"/>
        </w:rPr>
        <w:t>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pPr>
        <w:spacing w:after="0"/>
        <w:ind w:left="0"/>
        <w:jc w:val="both"/>
      </w:pPr>
      <w:r>
        <w:rPr>
          <w:rFonts w:ascii="Times New Roman"/>
          <w:b w:val="false"/>
          <w:i w:val="false"/>
          <w:color w:val="000000"/>
          <w:sz w:val="28"/>
        </w:rPr>
        <w:t>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pPr>
        <w:spacing w:after="0"/>
        <w:ind w:left="0"/>
        <w:jc w:val="both"/>
      </w:pPr>
      <w:r>
        <w:rPr>
          <w:rFonts w:ascii="Times New Roman"/>
          <w:b w:val="false"/>
          <w:i w:val="false"/>
          <w:color w:val="000000"/>
          <w:sz w:val="28"/>
        </w:rPr>
        <w:t>
      Ауылдық жерлердегі фельдшерлер дәрігер болмаған кезде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bookmarkStart w:name="z79" w:id="78"/>
    <w:p>
      <w:pPr>
        <w:spacing w:after="0"/>
        <w:ind w:left="0"/>
        <w:jc w:val="both"/>
      </w:pPr>
      <w:r>
        <w:rPr>
          <w:rFonts w:ascii="Times New Roman"/>
          <w:b w:val="false"/>
          <w:i w:val="false"/>
          <w:color w:val="000000"/>
          <w:sz w:val="28"/>
        </w:rPr>
        <w:t xml:space="preserve">
      16. Еңбекке уақытша жарамсыздық парағы жүктілікті және босануды, сондай-ақ Кодекстің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8"/>
    <w:p>
      <w:pPr>
        <w:spacing w:after="0"/>
        <w:ind w:left="0"/>
        <w:jc w:val="both"/>
      </w:pPr>
      <w:r>
        <w:rPr>
          <w:rFonts w:ascii="Times New Roman"/>
          <w:b w:val="false"/>
          <w:i w:val="false"/>
          <w:color w:val="000000"/>
          <w:sz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bookmarkStart w:name="z80" w:id="79"/>
    <w:p>
      <w:pPr>
        <w:spacing w:after="0"/>
        <w:ind w:left="0"/>
        <w:jc w:val="both"/>
      </w:pPr>
      <w:r>
        <w:rPr>
          <w:rFonts w:ascii="Times New Roman"/>
          <w:b w:val="false"/>
          <w:i w:val="false"/>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bookmarkEnd w:id="79"/>
    <w:bookmarkStart w:name="z81" w:id="80"/>
    <w:p>
      <w:pPr>
        <w:spacing w:after="0"/>
        <w:ind w:left="0"/>
        <w:jc w:val="both"/>
      </w:pPr>
      <w:r>
        <w:rPr>
          <w:rFonts w:ascii="Times New Roman"/>
          <w:b w:val="false"/>
          <w:i w:val="false"/>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bookmarkEnd w:id="80"/>
    <w:p>
      <w:pPr>
        <w:spacing w:after="0"/>
        <w:ind w:left="0"/>
        <w:jc w:val="both"/>
      </w:pPr>
      <w:r>
        <w:rPr>
          <w:rFonts w:ascii="Times New Roman"/>
          <w:b w:val="false"/>
          <w:i w:val="false"/>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pPr>
        <w:spacing w:after="0"/>
        <w:ind w:left="0"/>
        <w:jc w:val="both"/>
      </w:pPr>
      <w:r>
        <w:rPr>
          <w:rFonts w:ascii="Times New Roman"/>
          <w:b w:val="false"/>
          <w:i w:val="false"/>
          <w:color w:val="000000"/>
          <w:sz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bookmarkStart w:name="z82" w:id="81"/>
    <w:p>
      <w:pPr>
        <w:spacing w:after="0"/>
        <w:ind w:left="0"/>
        <w:jc w:val="both"/>
      </w:pPr>
      <w:r>
        <w:rPr>
          <w:rFonts w:ascii="Times New Roman"/>
          <w:b w:val="false"/>
          <w:i w:val="false"/>
          <w:color w:val="000000"/>
          <w:sz w:val="28"/>
        </w:rPr>
        <w:t>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bookmarkEnd w:id="81"/>
    <w:bookmarkStart w:name="z83" w:id="82"/>
    <w:p>
      <w:pPr>
        <w:spacing w:after="0"/>
        <w:ind w:left="0"/>
        <w:jc w:val="both"/>
      </w:pPr>
      <w:r>
        <w:rPr>
          <w:rFonts w:ascii="Times New Roman"/>
          <w:b w:val="false"/>
          <w:i w:val="false"/>
          <w:color w:val="000000"/>
          <w:sz w:val="28"/>
        </w:rPr>
        <w:t>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bookmarkEnd w:id="82"/>
    <w:bookmarkStart w:name="z84" w:id="83"/>
    <w:p>
      <w:pPr>
        <w:spacing w:after="0"/>
        <w:ind w:left="0"/>
        <w:jc w:val="both"/>
      </w:pPr>
      <w:r>
        <w:rPr>
          <w:rFonts w:ascii="Times New Roman"/>
          <w:b w:val="false"/>
          <w:i w:val="false"/>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bookmarkEnd w:id="83"/>
    <w:bookmarkStart w:name="z85" w:id="84"/>
    <w:p>
      <w:pPr>
        <w:spacing w:after="0"/>
        <w:ind w:left="0"/>
        <w:jc w:val="both"/>
      </w:pPr>
      <w:r>
        <w:rPr>
          <w:rFonts w:ascii="Times New Roman"/>
          <w:b w:val="false"/>
          <w:i w:val="false"/>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bookmarkEnd w:id="84"/>
    <w:p>
      <w:pPr>
        <w:spacing w:after="0"/>
        <w:ind w:left="0"/>
        <w:jc w:val="both"/>
      </w:pPr>
      <w:r>
        <w:rPr>
          <w:rFonts w:ascii="Times New Roman"/>
          <w:b w:val="false"/>
          <w:i w:val="false"/>
          <w:color w:val="000000"/>
          <w:sz w:val="28"/>
        </w:rPr>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pPr>
        <w:spacing w:after="0"/>
        <w:ind w:left="0"/>
        <w:jc w:val="both"/>
      </w:pPr>
      <w:r>
        <w:rPr>
          <w:rFonts w:ascii="Times New Roman"/>
          <w:b w:val="false"/>
          <w:i w:val="false"/>
          <w:color w:val="000000"/>
          <w:sz w:val="28"/>
        </w:rPr>
        <w:t>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pPr>
        <w:spacing w:after="0"/>
        <w:ind w:left="0"/>
        <w:jc w:val="both"/>
      </w:pPr>
      <w:r>
        <w:rPr>
          <w:rFonts w:ascii="Times New Roman"/>
          <w:b w:val="false"/>
          <w:i w:val="false"/>
          <w:color w:val="000000"/>
          <w:sz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bookmarkStart w:name="z86" w:id="85"/>
    <w:p>
      <w:pPr>
        <w:spacing w:after="0"/>
        <w:ind w:left="0"/>
        <w:jc w:val="both"/>
      </w:pPr>
      <w:r>
        <w:rPr>
          <w:rFonts w:ascii="Times New Roman"/>
          <w:b w:val="false"/>
          <w:i w:val="false"/>
          <w:color w:val="000000"/>
          <w:sz w:val="28"/>
        </w:rPr>
        <w:t>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bookmarkEnd w:id="85"/>
    <w:p>
      <w:pPr>
        <w:spacing w:after="0"/>
        <w:ind w:left="0"/>
        <w:jc w:val="both"/>
      </w:pPr>
      <w:r>
        <w:rPr>
          <w:rFonts w:ascii="Times New Roman"/>
          <w:b w:val="false"/>
          <w:i w:val="false"/>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bookmarkStart w:name="z87" w:id="86"/>
    <w:p>
      <w:pPr>
        <w:spacing w:after="0"/>
        <w:ind w:left="0"/>
        <w:jc w:val="both"/>
      </w:pPr>
      <w:r>
        <w:rPr>
          <w:rFonts w:ascii="Times New Roman"/>
          <w:b w:val="false"/>
          <w:i w:val="false"/>
          <w:color w:val="000000"/>
          <w:sz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6"/>
    <w:p>
      <w:pPr>
        <w:spacing w:after="0"/>
        <w:ind w:left="0"/>
        <w:jc w:val="both"/>
      </w:pPr>
      <w:r>
        <w:rPr>
          <w:rFonts w:ascii="Times New Roman"/>
          <w:b w:val="false"/>
          <w:i w:val="false"/>
          <w:color w:val="000000"/>
          <w:sz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bookmarkStart w:name="z88" w:id="87"/>
    <w:p>
      <w:pPr>
        <w:spacing w:after="0"/>
        <w:ind w:left="0"/>
        <w:jc w:val="both"/>
      </w:pPr>
      <w:r>
        <w:rPr>
          <w:rFonts w:ascii="Times New Roman"/>
          <w:b w:val="false"/>
          <w:i w:val="false"/>
          <w:color w:val="000000"/>
          <w:sz w:val="28"/>
        </w:rPr>
        <w:t>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7"/>
    <w:p>
      <w:pPr>
        <w:spacing w:after="0"/>
        <w:ind w:left="0"/>
        <w:jc w:val="both"/>
      </w:pPr>
      <w:r>
        <w:rPr>
          <w:rFonts w:ascii="Times New Roman"/>
          <w:b w:val="false"/>
          <w:i w:val="false"/>
          <w:color w:val="000000"/>
          <w:sz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bookmarkStart w:name="z89" w:id="88"/>
    <w:p>
      <w:pPr>
        <w:spacing w:after="0"/>
        <w:ind w:left="0"/>
        <w:jc w:val="both"/>
      </w:pPr>
      <w:r>
        <w:rPr>
          <w:rFonts w:ascii="Times New Roman"/>
          <w:b w:val="false"/>
          <w:i w:val="false"/>
          <w:color w:val="000000"/>
          <w:sz w:val="28"/>
        </w:rPr>
        <w:t>
      26. Оқуын жұмыспен қоса атқаратын адамға еңбекке уақытша жарамсыздық парағын тіркелген жеріндегі медициналық ұйымдар береді.</w:t>
      </w:r>
    </w:p>
    <w:bookmarkEnd w:id="88"/>
    <w:bookmarkStart w:name="z90" w:id="89"/>
    <w:p>
      <w:pPr>
        <w:spacing w:after="0"/>
        <w:ind w:left="0"/>
        <w:jc w:val="both"/>
      </w:pPr>
      <w:r>
        <w:rPr>
          <w:rFonts w:ascii="Times New Roman"/>
          <w:b w:val="false"/>
          <w:i w:val="false"/>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bookmarkEnd w:id="89"/>
    <w:bookmarkStart w:name="z91" w:id="90"/>
    <w:p>
      <w:pPr>
        <w:spacing w:after="0"/>
        <w:ind w:left="0"/>
        <w:jc w:val="both"/>
      </w:pPr>
      <w:r>
        <w:rPr>
          <w:rFonts w:ascii="Times New Roman"/>
          <w:b w:val="false"/>
          <w:i w:val="false"/>
          <w:color w:val="000000"/>
          <w:sz w:val="28"/>
        </w:rPr>
        <w:t>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bookmarkEnd w:id="90"/>
    <w:p>
      <w:pPr>
        <w:spacing w:after="0"/>
        <w:ind w:left="0"/>
        <w:jc w:val="both"/>
      </w:pPr>
      <w:r>
        <w:rPr>
          <w:rFonts w:ascii="Times New Roman"/>
          <w:b w:val="false"/>
          <w:i w:val="false"/>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bookmarkStart w:name="z92" w:id="91"/>
    <w:p>
      <w:pPr>
        <w:spacing w:after="0"/>
        <w:ind w:left="0"/>
        <w:jc w:val="both"/>
      </w:pPr>
      <w:r>
        <w:rPr>
          <w:rFonts w:ascii="Times New Roman"/>
          <w:b w:val="false"/>
          <w:i w:val="false"/>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91"/>
    <w:p>
      <w:pPr>
        <w:spacing w:after="0"/>
        <w:ind w:left="0"/>
        <w:jc w:val="both"/>
      </w:pPr>
      <w:r>
        <w:rPr>
          <w:rFonts w:ascii="Times New Roman"/>
          <w:b w:val="false"/>
          <w:i w:val="false"/>
          <w:color w:val="000000"/>
          <w:sz w:val="28"/>
        </w:rPr>
        <w:t>
      Бұл еңбекке уақытша жарамсыздық парағын немесе анықтамасын ұзарту адам жіберілген медициналық ұйымда жүргізіледі.</w:t>
      </w:r>
    </w:p>
    <w:p>
      <w:pPr>
        <w:spacing w:after="0"/>
        <w:ind w:left="0"/>
        <w:jc w:val="both"/>
      </w:pPr>
      <w:r>
        <w:rPr>
          <w:rFonts w:ascii="Times New Roman"/>
          <w:b w:val="false"/>
          <w:i w:val="false"/>
          <w:color w:val="000000"/>
          <w:sz w:val="28"/>
        </w:rPr>
        <w:t>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bookmarkStart w:name="z93" w:id="92"/>
    <w:p>
      <w:pPr>
        <w:spacing w:after="0"/>
        <w:ind w:left="0"/>
        <w:jc w:val="both"/>
      </w:pPr>
      <w:r>
        <w:rPr>
          <w:rFonts w:ascii="Times New Roman"/>
          <w:b w:val="false"/>
          <w:i w:val="false"/>
          <w:color w:val="000000"/>
          <w:sz w:val="28"/>
        </w:rPr>
        <w:t>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bookmarkEnd w:id="92"/>
    <w:bookmarkStart w:name="z94" w:id="93"/>
    <w:p>
      <w:pPr>
        <w:spacing w:after="0"/>
        <w:ind w:left="0"/>
        <w:jc w:val="both"/>
      </w:pPr>
      <w:r>
        <w:rPr>
          <w:rFonts w:ascii="Times New Roman"/>
          <w:b w:val="false"/>
          <w:i w:val="false"/>
          <w:color w:val="000000"/>
          <w:sz w:val="28"/>
        </w:rPr>
        <w:t>
      31. Шетелдегі Қазақстан Республикасы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93"/>
    <w:p>
      <w:pPr>
        <w:spacing w:after="0"/>
        <w:ind w:left="0"/>
        <w:jc w:val="both"/>
      </w:pPr>
      <w:r>
        <w:rPr>
          <w:rFonts w:ascii="Times New Roman"/>
          <w:b w:val="false"/>
          <w:i w:val="false"/>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32. Қазақстан Республикасына уақытша келген шетел азаматтарына ауырған, жарақаттанған жағдайда еңбекке уақытша жарамсыздық анықтамасы беріледі.</w:t>
      </w:r>
    </w:p>
    <w:bookmarkEnd w:id="94"/>
    <w:bookmarkStart w:name="z96" w:id="95"/>
    <w:p>
      <w:pPr>
        <w:spacing w:after="0"/>
        <w:ind w:left="0"/>
        <w:jc w:val="both"/>
      </w:pPr>
      <w:r>
        <w:rPr>
          <w:rFonts w:ascii="Times New Roman"/>
          <w:b w:val="false"/>
          <w:i w:val="false"/>
          <w:color w:val="000000"/>
          <w:sz w:val="28"/>
        </w:rPr>
        <w:t>
      33. МӘС-ға:</w:t>
      </w:r>
    </w:p>
    <w:bookmarkEnd w:id="95"/>
    <w:bookmarkStart w:name="z97" w:id="96"/>
    <w:p>
      <w:pPr>
        <w:spacing w:after="0"/>
        <w:ind w:left="0"/>
        <w:jc w:val="both"/>
      </w:pPr>
      <w:r>
        <w:rPr>
          <w:rFonts w:ascii="Times New Roman"/>
          <w:b w:val="false"/>
          <w:i w:val="false"/>
          <w:color w:val="000000"/>
          <w:sz w:val="28"/>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bookmarkEnd w:id="96"/>
    <w:bookmarkStart w:name="z98" w:id="97"/>
    <w:p>
      <w:pPr>
        <w:spacing w:after="0"/>
        <w:ind w:left="0"/>
        <w:jc w:val="both"/>
      </w:pPr>
      <w:r>
        <w:rPr>
          <w:rFonts w:ascii="Times New Roman"/>
          <w:b w:val="false"/>
          <w:i w:val="false"/>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bookmarkEnd w:id="97"/>
    <w:bookmarkStart w:name="z99" w:id="98"/>
    <w:p>
      <w:pPr>
        <w:spacing w:after="0"/>
        <w:ind w:left="0"/>
        <w:jc w:val="both"/>
      </w:pPr>
      <w:r>
        <w:rPr>
          <w:rFonts w:ascii="Times New Roman"/>
          <w:b w:val="false"/>
          <w:i w:val="false"/>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bookmarkEnd w:id="98"/>
    <w:bookmarkStart w:name="z100" w:id="99"/>
    <w:p>
      <w:pPr>
        <w:spacing w:after="0"/>
        <w:ind w:left="0"/>
        <w:jc w:val="both"/>
      </w:pPr>
      <w:r>
        <w:rPr>
          <w:rFonts w:ascii="Times New Roman"/>
          <w:b w:val="false"/>
          <w:i w:val="false"/>
          <w:color w:val="000000"/>
          <w:sz w:val="28"/>
        </w:rPr>
        <w:t>
      34. Мүгедек деп танылған адамға мүгедектік тобы белгіленген күнмен еңбекке уақытша жарамсыздық парағы немесе анықтамасы жабылады.</w:t>
      </w:r>
    </w:p>
    <w:bookmarkEnd w:id="99"/>
    <w:bookmarkStart w:name="z101" w:id="100"/>
    <w:p>
      <w:pPr>
        <w:spacing w:after="0"/>
        <w:ind w:left="0"/>
        <w:jc w:val="both"/>
      </w:pPr>
      <w:r>
        <w:rPr>
          <w:rFonts w:ascii="Times New Roman"/>
          <w:b w:val="false"/>
          <w:i w:val="false"/>
          <w:color w:val="000000"/>
          <w:sz w:val="28"/>
        </w:rPr>
        <w:t>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bookmarkEnd w:id="100"/>
    <w:bookmarkStart w:name="z102" w:id="101"/>
    <w:p>
      <w:pPr>
        <w:spacing w:after="0"/>
        <w:ind w:left="0"/>
        <w:jc w:val="both"/>
      </w:pPr>
      <w:r>
        <w:rPr>
          <w:rFonts w:ascii="Times New Roman"/>
          <w:b w:val="false"/>
          <w:i w:val="false"/>
          <w:color w:val="000000"/>
          <w:sz w:val="28"/>
        </w:rPr>
        <w:t>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bookmarkEnd w:id="101"/>
    <w:bookmarkStart w:name="z103" w:id="102"/>
    <w:p>
      <w:pPr>
        <w:spacing w:after="0"/>
        <w:ind w:left="0"/>
        <w:jc w:val="both"/>
      </w:pPr>
      <w:r>
        <w:rPr>
          <w:rFonts w:ascii="Times New Roman"/>
          <w:b w:val="false"/>
          <w:i w:val="false"/>
          <w:color w:val="000000"/>
          <w:sz w:val="28"/>
        </w:rPr>
        <w:t>
      37. Еңбекке уақытша жарамсыздық парағының бланктері қатаң есептілік құжаттары болып табылады.</w:t>
      </w:r>
    </w:p>
    <w:bookmarkEnd w:id="102"/>
    <w:bookmarkStart w:name="z104" w:id="103"/>
    <w:p>
      <w:pPr>
        <w:spacing w:after="0"/>
        <w:ind w:left="0"/>
        <w:jc w:val="both"/>
      </w:pPr>
      <w:r>
        <w:rPr>
          <w:rFonts w:ascii="Times New Roman"/>
          <w:b w:val="false"/>
          <w:i w:val="false"/>
          <w:color w:val="000000"/>
          <w:sz w:val="28"/>
        </w:rPr>
        <w:t>
      38. Еңбекке уақытша жарамсыздық парағы мемлекеттік немесе орыс тілдерінде ресімделеді.</w:t>
      </w:r>
    </w:p>
    <w:bookmarkEnd w:id="103"/>
    <w:bookmarkStart w:name="z105" w:id="104"/>
    <w:p>
      <w:pPr>
        <w:spacing w:after="0"/>
        <w:ind w:left="0"/>
        <w:jc w:val="both"/>
      </w:pPr>
      <w:r>
        <w:rPr>
          <w:rFonts w:ascii="Times New Roman"/>
          <w:b w:val="false"/>
          <w:i w:val="false"/>
          <w:color w:val="000000"/>
          <w:sz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bookmarkEnd w:id="104"/>
    <w:bookmarkStart w:name="z106" w:id="105"/>
    <w:p>
      <w:pPr>
        <w:spacing w:after="0"/>
        <w:ind w:left="0"/>
        <w:jc w:val="both"/>
      </w:pPr>
      <w:r>
        <w:rPr>
          <w:rFonts w:ascii="Times New Roman"/>
          <w:b w:val="false"/>
          <w:i w:val="false"/>
          <w:color w:val="000000"/>
          <w:sz w:val="28"/>
        </w:rPr>
        <w:t>
      40. "Уақытша жұмысқа жарамсыздық түрі" бағанында парақты беру негізі көрсетіледі.</w:t>
      </w:r>
    </w:p>
    <w:bookmarkEnd w:id="105"/>
    <w:p>
      <w:pPr>
        <w:spacing w:after="0"/>
        <w:ind w:left="0"/>
        <w:jc w:val="both"/>
      </w:pPr>
      <w:r>
        <w:rPr>
          <w:rFonts w:ascii="Times New Roman"/>
          <w:b w:val="false"/>
          <w:i w:val="false"/>
          <w:color w:val="000000"/>
          <w:sz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bookmarkStart w:name="z107" w:id="106"/>
    <w:p>
      <w:pPr>
        <w:spacing w:after="0"/>
        <w:ind w:left="0"/>
        <w:jc w:val="both"/>
      </w:pPr>
      <w:r>
        <w:rPr>
          <w:rFonts w:ascii="Times New Roman"/>
          <w:b w:val="false"/>
          <w:i w:val="false"/>
          <w:color w:val="000000"/>
          <w:sz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bookmarkEnd w:id="106"/>
    <w:bookmarkStart w:name="z108" w:id="107"/>
    <w:p>
      <w:pPr>
        <w:spacing w:after="0"/>
        <w:ind w:left="0"/>
        <w:jc w:val="both"/>
      </w:pPr>
      <w:r>
        <w:rPr>
          <w:rFonts w:ascii="Times New Roman"/>
          <w:b w:val="false"/>
          <w:i w:val="false"/>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bookmarkEnd w:id="107"/>
    <w:bookmarkStart w:name="z109" w:id="108"/>
    <w:p>
      <w:pPr>
        <w:spacing w:after="0"/>
        <w:ind w:left="0"/>
        <w:jc w:val="both"/>
      </w:pPr>
      <w:r>
        <w:rPr>
          <w:rFonts w:ascii="Times New Roman"/>
          <w:b w:val="false"/>
          <w:i w:val="false"/>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bookmarkEnd w:id="108"/>
    <w:bookmarkStart w:name="z110" w:id="109"/>
    <w:p>
      <w:pPr>
        <w:spacing w:after="0"/>
        <w:ind w:left="0"/>
        <w:jc w:val="both"/>
      </w:pPr>
      <w:r>
        <w:rPr>
          <w:rFonts w:ascii="Times New Roman"/>
          <w:b w:val="false"/>
          <w:i w:val="false"/>
          <w:color w:val="000000"/>
          <w:sz w:val="28"/>
        </w:rPr>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9"/>
    <w:p>
      <w:pPr>
        <w:spacing w:after="0"/>
        <w:ind w:left="0"/>
        <w:jc w:val="both"/>
      </w:pPr>
      <w:r>
        <w:rPr>
          <w:rFonts w:ascii="Times New Roman"/>
          <w:b w:val="false"/>
          <w:i w:val="false"/>
          <w:color w:val="000000"/>
          <w:sz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"Z" белгісімен сызылады.</w:t>
      </w:r>
    </w:p>
    <w:bookmarkStart w:name="z111" w:id="110"/>
    <w:p>
      <w:pPr>
        <w:spacing w:after="0"/>
        <w:ind w:left="0"/>
        <w:jc w:val="both"/>
      </w:pPr>
      <w:r>
        <w:rPr>
          <w:rFonts w:ascii="Times New Roman"/>
          <w:b w:val="false"/>
          <w:i w:val="false"/>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bookmarkEnd w:id="110"/>
    <w:bookmarkStart w:name="z112" w:id="111"/>
    <w:p>
      <w:pPr>
        <w:spacing w:after="0"/>
        <w:ind w:left="0"/>
        <w:jc w:val="both"/>
      </w:pPr>
      <w:r>
        <w:rPr>
          <w:rFonts w:ascii="Times New Roman"/>
          <w:b w:val="false"/>
          <w:i w:val="false"/>
          <w:color w:val="000000"/>
          <w:sz w:val="28"/>
        </w:rPr>
        <w:t>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bookmarkEnd w:id="111"/>
    <w:bookmarkStart w:name="z113" w:id="112"/>
    <w:p>
      <w:pPr>
        <w:spacing w:after="0"/>
        <w:ind w:left="0"/>
        <w:jc w:val="both"/>
      </w:pPr>
      <w:r>
        <w:rPr>
          <w:rFonts w:ascii="Times New Roman"/>
          <w:b w:val="false"/>
          <w:i w:val="false"/>
          <w:color w:val="000000"/>
          <w:sz w:val="28"/>
        </w:rPr>
        <w:t>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bookmarkEnd w:id="112"/>
    <w:bookmarkStart w:name="z114" w:id="113"/>
    <w:p>
      <w:pPr>
        <w:spacing w:after="0"/>
        <w:ind w:left="0"/>
        <w:jc w:val="both"/>
      </w:pPr>
      <w:r>
        <w:rPr>
          <w:rFonts w:ascii="Times New Roman"/>
          <w:b w:val="false"/>
          <w:i w:val="false"/>
          <w:color w:val="000000"/>
          <w:sz w:val="28"/>
        </w:rPr>
        <w:t>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bookmarkEnd w:id="113"/>
    <w:bookmarkStart w:name="z115" w:id="114"/>
    <w:p>
      <w:pPr>
        <w:spacing w:after="0"/>
        <w:ind w:left="0"/>
        <w:jc w:val="both"/>
      </w:pPr>
      <w:r>
        <w:rPr>
          <w:rFonts w:ascii="Times New Roman"/>
          <w:b w:val="false"/>
          <w:i w:val="false"/>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bookmarkEnd w:id="114"/>
    <w:bookmarkStart w:name="z116" w:id="115"/>
    <w:p>
      <w:pPr>
        <w:spacing w:after="0"/>
        <w:ind w:left="0"/>
        <w:jc w:val="both"/>
      </w:pPr>
      <w:r>
        <w:rPr>
          <w:rFonts w:ascii="Times New Roman"/>
          <w:b w:val="false"/>
          <w:i w:val="false"/>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bookmarkEnd w:id="115"/>
    <w:bookmarkStart w:name="z117" w:id="116"/>
    <w:p>
      <w:pPr>
        <w:spacing w:after="0"/>
        <w:ind w:left="0"/>
        <w:jc w:val="both"/>
      </w:pPr>
      <w:r>
        <w:rPr>
          <w:rFonts w:ascii="Times New Roman"/>
          <w:b w:val="false"/>
          <w:i w:val="false"/>
          <w:color w:val="000000"/>
          <w:sz w:val="28"/>
        </w:rPr>
        <w:t xml:space="preserve">
      51. Берілген еңбекке уақытша жарамсыздық парақтарының есебі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еңбекке уақытша жарамсыздық парақтарын тіркеу кітабында жүргізіледі.</w:t>
      </w:r>
    </w:p>
    <w:bookmarkEnd w:id="116"/>
    <w:bookmarkStart w:name="z118" w:id="117"/>
    <w:p>
      <w:pPr>
        <w:spacing w:after="0"/>
        <w:ind w:left="0"/>
        <w:jc w:val="both"/>
      </w:pPr>
      <w:r>
        <w:rPr>
          <w:rFonts w:ascii="Times New Roman"/>
          <w:b w:val="false"/>
          <w:i w:val="false"/>
          <w:color w:val="000000"/>
          <w:sz w:val="28"/>
        </w:rPr>
        <w:t>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7"/>
    <w:p>
      <w:pPr>
        <w:spacing w:after="0"/>
        <w:ind w:left="0"/>
        <w:jc w:val="both"/>
      </w:pPr>
      <w:r>
        <w:rPr>
          <w:rFonts w:ascii="Times New Roman"/>
          <w:b w:val="false"/>
          <w:i w:val="false"/>
          <w:color w:val="000000"/>
          <w:sz w:val="28"/>
        </w:rPr>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bookmarkStart w:name="z119" w:id="118"/>
    <w:p>
      <w:pPr>
        <w:spacing w:after="0"/>
        <w:ind w:left="0"/>
        <w:jc w:val="both"/>
      </w:pPr>
      <w:r>
        <w:rPr>
          <w:rFonts w:ascii="Times New Roman"/>
          <w:b w:val="false"/>
          <w:i w:val="false"/>
          <w:color w:val="000000"/>
          <w:sz w:val="28"/>
        </w:rPr>
        <w:t>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bookmarkEnd w:id="118"/>
    <w:bookmarkStart w:name="z120" w:id="119"/>
    <w:p>
      <w:pPr>
        <w:spacing w:after="0"/>
        <w:ind w:left="0"/>
        <w:jc w:val="both"/>
      </w:pPr>
      <w:r>
        <w:rPr>
          <w:rFonts w:ascii="Times New Roman"/>
          <w:b w:val="false"/>
          <w:i w:val="false"/>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bookmarkEnd w:id="119"/>
    <w:bookmarkStart w:name="z121" w:id="120"/>
    <w:p>
      <w:pPr>
        <w:spacing w:after="0"/>
        <w:ind w:left="0"/>
        <w:jc w:val="both"/>
      </w:pPr>
      <w:r>
        <w:rPr>
          <w:rFonts w:ascii="Times New Roman"/>
          <w:b w:val="false"/>
          <w:i w:val="false"/>
          <w:color w:val="000000"/>
          <w:sz w:val="28"/>
        </w:rPr>
        <w:t>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bookmarkEnd w:id="120"/>
    <w:bookmarkStart w:name="z122" w:id="121"/>
    <w:p>
      <w:pPr>
        <w:spacing w:after="0"/>
        <w:ind w:left="0"/>
        <w:jc w:val="both"/>
      </w:pPr>
      <w:r>
        <w:rPr>
          <w:rFonts w:ascii="Times New Roman"/>
          <w:b w:val="false"/>
          <w:i w:val="false"/>
          <w:color w:val="000000"/>
          <w:sz w:val="28"/>
        </w:rPr>
        <w:t>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bookmarkEnd w:id="121"/>
    <w:bookmarkStart w:name="z123" w:id="122"/>
    <w:p>
      <w:pPr>
        <w:spacing w:after="0"/>
        <w:ind w:left="0"/>
        <w:jc w:val="left"/>
      </w:pPr>
      <w:r>
        <w:rPr>
          <w:rFonts w:ascii="Times New Roman"/>
          <w:b/>
          <w:i w:val="false"/>
          <w:color w:val="000000"/>
        </w:rPr>
        <w:t xml:space="preserve"> 3-параграф. Жүктілік пен босану бойынша еңбекке уақытша жарамсыздық парағын немесе анықтамасын беру</w:t>
      </w:r>
    </w:p>
    <w:bookmarkEnd w:id="122"/>
    <w:bookmarkStart w:name="z124" w:id="123"/>
    <w:p>
      <w:pPr>
        <w:spacing w:after="0"/>
        <w:ind w:left="0"/>
        <w:jc w:val="both"/>
      </w:pPr>
      <w:r>
        <w:rPr>
          <w:rFonts w:ascii="Times New Roman"/>
          <w:b w:val="false"/>
          <w:i w:val="false"/>
          <w:color w:val="000000"/>
          <w:sz w:val="28"/>
        </w:rPr>
        <w:t>
      57. Жүктілік пен босану бойынша еңбекке уақытша жарамсыздық парағын немесе анықтамасын беру тәртібі:</w:t>
      </w:r>
    </w:p>
    <w:bookmarkEnd w:id="123"/>
    <w:bookmarkStart w:name="z125" w:id="124"/>
    <w:p>
      <w:pPr>
        <w:spacing w:after="0"/>
        <w:ind w:left="0"/>
        <w:jc w:val="both"/>
      </w:pPr>
      <w:r>
        <w:rPr>
          <w:rFonts w:ascii="Times New Roman"/>
          <w:b w:val="false"/>
          <w:i w:val="false"/>
          <w:color w:val="000000"/>
          <w:sz w:val="28"/>
        </w:rPr>
        <w:t>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bookmarkEnd w:id="124"/>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bookmarkStart w:name="z126" w:id="125"/>
    <w:p>
      <w:pPr>
        <w:spacing w:after="0"/>
        <w:ind w:left="0"/>
        <w:jc w:val="both"/>
      </w:pPr>
      <w:r>
        <w:rPr>
          <w:rFonts w:ascii="Times New Roman"/>
          <w:b w:val="false"/>
          <w:i w:val="false"/>
          <w:color w:val="000000"/>
          <w:sz w:val="28"/>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5"/>
    <w:p>
      <w:pPr>
        <w:spacing w:after="0"/>
        <w:ind w:left="0"/>
        <w:jc w:val="both"/>
      </w:pPr>
      <w:r>
        <w:rPr>
          <w:rFonts w:ascii="Times New Roman"/>
          <w:b w:val="false"/>
          <w:i w:val="false"/>
          <w:color w:val="000000"/>
          <w:sz w:val="28"/>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bookmarkStart w:name="z127" w:id="126"/>
    <w:p>
      <w:pPr>
        <w:spacing w:after="0"/>
        <w:ind w:left="0"/>
        <w:jc w:val="both"/>
      </w:pPr>
      <w:r>
        <w:rPr>
          <w:rFonts w:ascii="Times New Roman"/>
          <w:b w:val="false"/>
          <w:i w:val="false"/>
          <w:color w:val="000000"/>
          <w:sz w:val="28"/>
        </w:rPr>
        <w:t>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bookmarkEnd w:id="126"/>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bookmarkStart w:name="z128" w:id="127"/>
    <w:p>
      <w:pPr>
        <w:spacing w:after="0"/>
        <w:ind w:left="0"/>
        <w:jc w:val="both"/>
      </w:pPr>
      <w:r>
        <w:rPr>
          <w:rFonts w:ascii="Times New Roman"/>
          <w:b w:val="false"/>
          <w:i w:val="false"/>
          <w:color w:val="000000"/>
          <w:sz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7"/>
    <w:p>
      <w:pPr>
        <w:spacing w:after="0"/>
        <w:ind w:left="0"/>
        <w:jc w:val="both"/>
      </w:pPr>
      <w:r>
        <w:rPr>
          <w:rFonts w:ascii="Times New Roman"/>
          <w:b w:val="false"/>
          <w:i w:val="false"/>
          <w:color w:val="000000"/>
          <w:sz w:val="28"/>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bookmarkStart w:name="z129" w:id="128"/>
    <w:p>
      <w:pPr>
        <w:spacing w:after="0"/>
        <w:ind w:left="0"/>
        <w:jc w:val="both"/>
      </w:pPr>
      <w:r>
        <w:rPr>
          <w:rFonts w:ascii="Times New Roman"/>
          <w:b w:val="false"/>
          <w:i w:val="false"/>
          <w:color w:val="000000"/>
          <w:sz w:val="28"/>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8"/>
    <w:p>
      <w:pPr>
        <w:spacing w:after="0"/>
        <w:ind w:left="0"/>
        <w:jc w:val="both"/>
      </w:pPr>
      <w:r>
        <w:rPr>
          <w:rFonts w:ascii="Times New Roman"/>
          <w:b w:val="false"/>
          <w:i w:val="false"/>
          <w:color w:val="000000"/>
          <w:sz w:val="28"/>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bookmarkStart w:name="z130" w:id="129"/>
    <w:p>
      <w:pPr>
        <w:spacing w:after="0"/>
        <w:ind w:left="0"/>
        <w:jc w:val="both"/>
      </w:pPr>
      <w:r>
        <w:rPr>
          <w:rFonts w:ascii="Times New Roman"/>
          <w:b w:val="false"/>
          <w:i w:val="false"/>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bookmarkEnd w:id="129"/>
    <w:p>
      <w:pPr>
        <w:spacing w:after="0"/>
        <w:ind w:left="0"/>
        <w:jc w:val="both"/>
      </w:pPr>
      <w:r>
        <w:rPr>
          <w:rFonts w:ascii="Times New Roman"/>
          <w:b w:val="false"/>
          <w:i w:val="false"/>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bookmarkStart w:name="z131" w:id="130"/>
    <w:p>
      <w:pPr>
        <w:spacing w:after="0"/>
        <w:ind w:left="0"/>
        <w:jc w:val="both"/>
      </w:pPr>
      <w:r>
        <w:rPr>
          <w:rFonts w:ascii="Times New Roman"/>
          <w:b w:val="false"/>
          <w:i w:val="false"/>
          <w:color w:val="000000"/>
          <w:sz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bookmarkEnd w:id="130"/>
    <w:bookmarkStart w:name="z132" w:id="131"/>
    <w:p>
      <w:pPr>
        <w:spacing w:after="0"/>
        <w:ind w:left="0"/>
        <w:jc w:val="both"/>
      </w:pPr>
      <w:r>
        <w:rPr>
          <w:rFonts w:ascii="Times New Roman"/>
          <w:b w:val="false"/>
          <w:i w:val="false"/>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bookmarkEnd w:id="131"/>
    <w:bookmarkStart w:name="z133" w:id="132"/>
    <w:p>
      <w:pPr>
        <w:spacing w:after="0"/>
        <w:ind w:left="0"/>
        <w:jc w:val="both"/>
      </w:pPr>
      <w:r>
        <w:rPr>
          <w:rFonts w:ascii="Times New Roman"/>
          <w:b w:val="false"/>
          <w:i w:val="false"/>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bookmarkEnd w:id="132"/>
    <w:p>
      <w:pPr>
        <w:spacing w:after="0"/>
        <w:ind w:left="0"/>
        <w:jc w:val="both"/>
      </w:pPr>
      <w:r>
        <w:rPr>
          <w:rFonts w:ascii="Times New Roman"/>
          <w:b w:val="false"/>
          <w:i w:val="false"/>
          <w:color w:val="000000"/>
          <w:sz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bookmarkStart w:name="z134" w:id="133"/>
    <w:p>
      <w:pPr>
        <w:spacing w:after="0"/>
        <w:ind w:left="0"/>
        <w:jc w:val="both"/>
      </w:pPr>
      <w:r>
        <w:rPr>
          <w:rFonts w:ascii="Times New Roman"/>
          <w:b w:val="false"/>
          <w:i w:val="false"/>
          <w:color w:val="000000"/>
          <w:sz w:val="28"/>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bookmarkEnd w:id="133"/>
    <w:bookmarkStart w:name="z135" w:id="134"/>
    <w:p>
      <w:pPr>
        <w:spacing w:after="0"/>
        <w:ind w:left="0"/>
        <w:jc w:val="both"/>
      </w:pPr>
      <w:r>
        <w:rPr>
          <w:rFonts w:ascii="Times New Roman"/>
          <w:b w:val="false"/>
          <w:i w:val="false"/>
          <w:color w:val="000000"/>
          <w:sz w:val="28"/>
        </w:rPr>
        <w:t>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bookmarkEnd w:id="134"/>
    <w:bookmarkStart w:name="z136" w:id="135"/>
    <w:p>
      <w:pPr>
        <w:spacing w:after="0"/>
        <w:ind w:left="0"/>
        <w:jc w:val="both"/>
      </w:pPr>
      <w:r>
        <w:rPr>
          <w:rFonts w:ascii="Times New Roman"/>
          <w:b w:val="false"/>
          <w:i w:val="false"/>
          <w:color w:val="000000"/>
          <w:sz w:val="28"/>
        </w:rPr>
        <w:t>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bookmarkEnd w:id="135"/>
    <w:bookmarkStart w:name="z137" w:id="136"/>
    <w:p>
      <w:pPr>
        <w:spacing w:after="0"/>
        <w:ind w:left="0"/>
        <w:jc w:val="both"/>
      </w:pPr>
      <w:r>
        <w:rPr>
          <w:rFonts w:ascii="Times New Roman"/>
          <w:b w:val="false"/>
          <w:i w:val="false"/>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беріледі.</w:t>
      </w:r>
    </w:p>
    <w:bookmarkEnd w:id="136"/>
    <w:bookmarkStart w:name="z138" w:id="137"/>
    <w:p>
      <w:pPr>
        <w:spacing w:after="0"/>
        <w:ind w:left="0"/>
        <w:jc w:val="left"/>
      </w:pPr>
      <w:r>
        <w:rPr>
          <w:rFonts w:ascii="Times New Roman"/>
          <w:b/>
          <w:i w:val="false"/>
          <w:color w:val="000000"/>
        </w:rPr>
        <w:t xml:space="preserve"> 4-параграф. Науқас балаға күтім жасау бойынша еңбекке уақытша жарамсыздық парағын немесе анықтамасын беру</w:t>
      </w:r>
    </w:p>
    <w:bookmarkEnd w:id="137"/>
    <w:bookmarkStart w:name="z139" w:id="138"/>
    <w:p>
      <w:pPr>
        <w:spacing w:after="0"/>
        <w:ind w:left="0"/>
        <w:jc w:val="both"/>
      </w:pPr>
      <w:r>
        <w:rPr>
          <w:rFonts w:ascii="Times New Roman"/>
          <w:b w:val="false"/>
          <w:i w:val="false"/>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bookmarkEnd w:id="138"/>
    <w:bookmarkStart w:name="z140" w:id="139"/>
    <w:p>
      <w:pPr>
        <w:spacing w:after="0"/>
        <w:ind w:left="0"/>
        <w:jc w:val="both"/>
      </w:pPr>
      <w:r>
        <w:rPr>
          <w:rFonts w:ascii="Times New Roman"/>
          <w:b w:val="false"/>
          <w:i w:val="false"/>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bookmarkEnd w:id="139"/>
    <w:bookmarkStart w:name="z141" w:id="140"/>
    <w:p>
      <w:pPr>
        <w:spacing w:after="0"/>
        <w:ind w:left="0"/>
        <w:jc w:val="both"/>
      </w:pPr>
      <w:r>
        <w:rPr>
          <w:rFonts w:ascii="Times New Roman"/>
          <w:b w:val="false"/>
          <w:i w:val="false"/>
          <w:color w:val="000000"/>
          <w:sz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bookmarkEnd w:id="140"/>
    <w:bookmarkStart w:name="z142" w:id="141"/>
    <w:p>
      <w:pPr>
        <w:spacing w:after="0"/>
        <w:ind w:left="0"/>
        <w:jc w:val="both"/>
      </w:pPr>
      <w:r>
        <w:rPr>
          <w:rFonts w:ascii="Times New Roman"/>
          <w:b w:val="false"/>
          <w:i w:val="false"/>
          <w:color w:val="000000"/>
          <w:sz w:val="28"/>
        </w:rPr>
        <w:t>
      1) үш жасқа дейін баланың стационарда болған бүкіл кезеңінде;</w:t>
      </w:r>
    </w:p>
    <w:bookmarkEnd w:id="141"/>
    <w:bookmarkStart w:name="z143" w:id="142"/>
    <w:p>
      <w:pPr>
        <w:spacing w:after="0"/>
        <w:ind w:left="0"/>
        <w:jc w:val="both"/>
      </w:pPr>
      <w:r>
        <w:rPr>
          <w:rFonts w:ascii="Times New Roman"/>
          <w:b w:val="false"/>
          <w:i w:val="false"/>
          <w:color w:val="000000"/>
          <w:sz w:val="28"/>
        </w:rPr>
        <w:t>
      2) үш жастан жоғары ауыр науқас балалардың бала осындай күтімді қажет ететін мерзімге;</w:t>
      </w:r>
    </w:p>
    <w:bookmarkEnd w:id="142"/>
    <w:bookmarkStart w:name="z144" w:id="143"/>
    <w:p>
      <w:pPr>
        <w:spacing w:after="0"/>
        <w:ind w:left="0"/>
        <w:jc w:val="both"/>
      </w:pPr>
      <w:r>
        <w:rPr>
          <w:rFonts w:ascii="Times New Roman"/>
          <w:b w:val="false"/>
          <w:i w:val="false"/>
          <w:color w:val="000000"/>
          <w:sz w:val="28"/>
        </w:rPr>
        <w:t>
      3) мүгедек-баланың ДКК қорытындысы бойынша стационарда болған бүкіл кещеңіне;</w:t>
      </w:r>
    </w:p>
    <w:bookmarkEnd w:id="143"/>
    <w:bookmarkStart w:name="z145" w:id="144"/>
    <w:p>
      <w:pPr>
        <w:spacing w:after="0"/>
        <w:ind w:left="0"/>
        <w:jc w:val="both"/>
      </w:pPr>
      <w:r>
        <w:rPr>
          <w:rFonts w:ascii="Times New Roman"/>
          <w:b w:val="false"/>
          <w:i w:val="false"/>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bookmarkEnd w:id="144"/>
    <w:bookmarkStart w:name="z146" w:id="145"/>
    <w:p>
      <w:pPr>
        <w:spacing w:after="0"/>
        <w:ind w:left="0"/>
        <w:jc w:val="both"/>
      </w:pPr>
      <w:r>
        <w:rPr>
          <w:rFonts w:ascii="Times New Roman"/>
          <w:b w:val="false"/>
          <w:i w:val="false"/>
          <w:color w:val="000000"/>
          <w:sz w:val="28"/>
        </w:rPr>
        <w:t>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bookmarkEnd w:id="145"/>
    <w:bookmarkStart w:name="z147" w:id="146"/>
    <w:p>
      <w:pPr>
        <w:spacing w:after="0"/>
        <w:ind w:left="0"/>
        <w:jc w:val="both"/>
      </w:pPr>
      <w:r>
        <w:rPr>
          <w:rFonts w:ascii="Times New Roman"/>
          <w:b w:val="false"/>
          <w:i w:val="false"/>
          <w:color w:val="000000"/>
          <w:sz w:val="28"/>
        </w:rPr>
        <w:t>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bookmarkEnd w:id="146"/>
    <w:bookmarkStart w:name="z148" w:id="147"/>
    <w:p>
      <w:pPr>
        <w:spacing w:after="0"/>
        <w:ind w:left="0"/>
        <w:jc w:val="both"/>
      </w:pPr>
      <w:r>
        <w:rPr>
          <w:rFonts w:ascii="Times New Roman"/>
          <w:b w:val="false"/>
          <w:i w:val="false"/>
          <w:color w:val="000000"/>
          <w:sz w:val="28"/>
        </w:rPr>
        <w:t>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bookmarkEnd w:id="147"/>
    <w:bookmarkStart w:name="z149" w:id="148"/>
    <w:p>
      <w:pPr>
        <w:spacing w:after="0"/>
        <w:ind w:left="0"/>
        <w:jc w:val="both"/>
      </w:pPr>
      <w:r>
        <w:rPr>
          <w:rFonts w:ascii="Times New Roman"/>
          <w:b w:val="false"/>
          <w:i w:val="false"/>
          <w:color w:val="000000"/>
          <w:sz w:val="28"/>
        </w:rPr>
        <w:t>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bookmarkEnd w:id="148"/>
    <w:bookmarkStart w:name="z150" w:id="149"/>
    <w:p>
      <w:pPr>
        <w:spacing w:after="0"/>
        <w:ind w:left="0"/>
        <w:jc w:val="both"/>
      </w:pPr>
      <w:r>
        <w:rPr>
          <w:rFonts w:ascii="Times New Roman"/>
          <w:b w:val="false"/>
          <w:i w:val="false"/>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bookmarkEnd w:id="149"/>
    <w:bookmarkStart w:name="z151" w:id="150"/>
    <w:p>
      <w:pPr>
        <w:spacing w:after="0"/>
        <w:ind w:left="0"/>
        <w:jc w:val="both"/>
      </w:pPr>
      <w:r>
        <w:rPr>
          <w:rFonts w:ascii="Times New Roman"/>
          <w:b w:val="false"/>
          <w:i w:val="false"/>
          <w:color w:val="000000"/>
          <w:sz w:val="28"/>
        </w:rPr>
        <w:t>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bookmarkEnd w:id="150"/>
    <w:bookmarkStart w:name="z152" w:id="151"/>
    <w:p>
      <w:pPr>
        <w:spacing w:after="0"/>
        <w:ind w:left="0"/>
        <w:jc w:val="both"/>
      </w:pPr>
      <w:r>
        <w:rPr>
          <w:rFonts w:ascii="Times New Roman"/>
          <w:b w:val="false"/>
          <w:i w:val="false"/>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bookmarkEnd w:id="151"/>
    <w:bookmarkStart w:name="z153" w:id="152"/>
    <w:p>
      <w:pPr>
        <w:spacing w:after="0"/>
        <w:ind w:left="0"/>
        <w:jc w:val="both"/>
      </w:pPr>
      <w:r>
        <w:rPr>
          <w:rFonts w:ascii="Times New Roman"/>
          <w:b w:val="false"/>
          <w:i w:val="false"/>
          <w:color w:val="000000"/>
          <w:sz w:val="28"/>
        </w:rPr>
        <w:t>
      69. Ремиссия кезеңінде созылмалы науқас балаларға күтім жасау бойынша еңбекке уақытша жарамсыздық парағы немесе анықтамасы берілмейді.</w:t>
      </w:r>
    </w:p>
    <w:bookmarkEnd w:id="152"/>
    <w:bookmarkStart w:name="z154" w:id="153"/>
    <w:p>
      <w:pPr>
        <w:spacing w:after="0"/>
        <w:ind w:left="0"/>
        <w:jc w:val="left"/>
      </w:pPr>
      <w:r>
        <w:rPr>
          <w:rFonts w:ascii="Times New Roman"/>
          <w:b/>
          <w:i w:val="false"/>
          <w:color w:val="000000"/>
        </w:rPr>
        <w:t xml:space="preserve"> 5-параграф. Карантин кезінде еңбекке уақытша жарамсыздық парағын немесе анықтамасын беру</w:t>
      </w:r>
    </w:p>
    <w:bookmarkEnd w:id="153"/>
    <w:bookmarkStart w:name="z155" w:id="154"/>
    <w:p>
      <w:pPr>
        <w:spacing w:after="0"/>
        <w:ind w:left="0"/>
        <w:jc w:val="both"/>
      </w:pPr>
      <w:r>
        <w:rPr>
          <w:rFonts w:ascii="Times New Roman"/>
          <w:b w:val="false"/>
          <w:i w:val="false"/>
          <w:color w:val="000000"/>
          <w:sz w:val="28"/>
        </w:rPr>
        <w:t>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4"/>
    <w:p>
      <w:pPr>
        <w:spacing w:after="0"/>
        <w:ind w:left="0"/>
        <w:jc w:val="both"/>
      </w:pPr>
      <w:r>
        <w:rPr>
          <w:rFonts w:ascii="Times New Roman"/>
          <w:b w:val="false"/>
          <w:i w:val="false"/>
          <w:color w:val="000000"/>
          <w:sz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pPr>
        <w:spacing w:after="0"/>
        <w:ind w:left="0"/>
        <w:jc w:val="both"/>
      </w:pPr>
      <w:r>
        <w:rPr>
          <w:rFonts w:ascii="Times New Roman"/>
          <w:b w:val="false"/>
          <w:i w:val="false"/>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bookmarkStart w:name="z156" w:id="155"/>
    <w:p>
      <w:pPr>
        <w:spacing w:after="0"/>
        <w:ind w:left="0"/>
        <w:jc w:val="both"/>
      </w:pPr>
      <w:r>
        <w:rPr>
          <w:rFonts w:ascii="Times New Roman"/>
          <w:b w:val="false"/>
          <w:i w:val="false"/>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bookmarkEnd w:id="155"/>
    <w:bookmarkStart w:name="z157" w:id="156"/>
    <w:p>
      <w:pPr>
        <w:spacing w:after="0"/>
        <w:ind w:left="0"/>
        <w:jc w:val="both"/>
      </w:pPr>
      <w:r>
        <w:rPr>
          <w:rFonts w:ascii="Times New Roman"/>
          <w:b w:val="false"/>
          <w:i w:val="false"/>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bookmarkEnd w:id="156"/>
    <w:bookmarkStart w:name="z158" w:id="157"/>
    <w:p>
      <w:pPr>
        <w:spacing w:after="0"/>
        <w:ind w:left="0"/>
        <w:jc w:val="left"/>
      </w:pPr>
      <w:r>
        <w:rPr>
          <w:rFonts w:ascii="Times New Roman"/>
          <w:b/>
          <w:i w:val="false"/>
          <w:color w:val="000000"/>
        </w:rPr>
        <w:t xml:space="preserve"> 6-параграф. Ортопедиялық протездеу кезінде еңбекке уақытша жарамсыздық парағын немесе анықтамасын беру</w:t>
      </w:r>
    </w:p>
    <w:bookmarkEnd w:id="157"/>
    <w:bookmarkStart w:name="z159" w:id="158"/>
    <w:p>
      <w:pPr>
        <w:spacing w:after="0"/>
        <w:ind w:left="0"/>
        <w:jc w:val="both"/>
      </w:pPr>
      <w:r>
        <w:rPr>
          <w:rFonts w:ascii="Times New Roman"/>
          <w:b w:val="false"/>
          <w:i w:val="false"/>
          <w:color w:val="000000"/>
          <w:sz w:val="28"/>
        </w:rPr>
        <w:t>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58"/>
    <w:p>
      <w:pPr>
        <w:spacing w:after="0"/>
        <w:ind w:left="0"/>
        <w:jc w:val="both"/>
      </w:pPr>
      <w:r>
        <w:rPr>
          <w:rFonts w:ascii="Times New Roman"/>
          <w:b w:val="false"/>
          <w:i w:val="false"/>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bookmarkStart w:name="z160" w:id="159"/>
    <w:p>
      <w:pPr>
        <w:spacing w:after="0"/>
        <w:ind w:left="0"/>
        <w:jc w:val="left"/>
      </w:pPr>
      <w:r>
        <w:rPr>
          <w:rFonts w:ascii="Times New Roman"/>
          <w:b/>
          <w:i w:val="false"/>
          <w:color w:val="000000"/>
        </w:rPr>
        <w:t xml:space="preserve"> 7-параграф. Туберкулезбен ауыратын науқастарға еңбекке уақытша жарамсыздық парағын немесе анықтамасын беру</w:t>
      </w:r>
    </w:p>
    <w:bookmarkEnd w:id="159"/>
    <w:bookmarkStart w:name="z161" w:id="160"/>
    <w:p>
      <w:pPr>
        <w:spacing w:after="0"/>
        <w:ind w:left="0"/>
        <w:jc w:val="both"/>
      </w:pPr>
      <w:r>
        <w:rPr>
          <w:rFonts w:ascii="Times New Roman"/>
          <w:b w:val="false"/>
          <w:i w:val="false"/>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тәртіппен жүргізіледі.</w:t>
      </w:r>
    </w:p>
    <w:bookmarkEnd w:id="160"/>
    <w:bookmarkStart w:name="z162" w:id="161"/>
    <w:p>
      <w:pPr>
        <w:spacing w:after="0"/>
        <w:ind w:left="0"/>
        <w:jc w:val="both"/>
      </w:pPr>
      <w:r>
        <w:rPr>
          <w:rFonts w:ascii="Times New Roman"/>
          <w:b w:val="false"/>
          <w:i w:val="false"/>
          <w:color w:val="000000"/>
          <w:sz w:val="28"/>
        </w:rPr>
        <w:t>
      75. Мүгедек деп танылған адамға еңбекке уақытша жарамсыздық парағы немесе анықтамасы мүгедектік тобы белгіленген күнінен бастап жабылады.</w:t>
      </w:r>
    </w:p>
    <w:bookmarkEnd w:id="161"/>
    <w:bookmarkStart w:name="z163" w:id="162"/>
    <w:p>
      <w:pPr>
        <w:spacing w:after="0"/>
        <w:ind w:left="0"/>
        <w:jc w:val="both"/>
      </w:pPr>
      <w:r>
        <w:rPr>
          <w:rFonts w:ascii="Times New Roman"/>
          <w:b w:val="false"/>
          <w:i w:val="false"/>
          <w:color w:val="000000"/>
          <w:sz w:val="28"/>
        </w:rPr>
        <w:t>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bookmarkEnd w:id="162"/>
    <w:bookmarkStart w:name="z164" w:id="163"/>
    <w:p>
      <w:pPr>
        <w:spacing w:after="0"/>
        <w:ind w:left="0"/>
        <w:jc w:val="both"/>
      </w:pPr>
      <w:r>
        <w:rPr>
          <w:rFonts w:ascii="Times New Roman"/>
          <w:b w:val="false"/>
          <w:i w:val="false"/>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bookmarkEnd w:id="163"/>
    <w:bookmarkStart w:name="z165" w:id="164"/>
    <w:p>
      <w:pPr>
        <w:spacing w:after="0"/>
        <w:ind w:left="0"/>
        <w:jc w:val="both"/>
      </w:pPr>
      <w:r>
        <w:rPr>
          <w:rFonts w:ascii="Times New Roman"/>
          <w:b w:val="false"/>
          <w:i w:val="false"/>
          <w:color w:val="000000"/>
          <w:sz w:val="28"/>
        </w:rPr>
        <w:t>
      78. Алғаш анықталған туберкулез үдерісі, сондай-ақ қайталануы бар адам:</w:t>
      </w:r>
    </w:p>
    <w:bookmarkEnd w:id="164"/>
    <w:bookmarkStart w:name="z166" w:id="165"/>
    <w:p>
      <w:pPr>
        <w:spacing w:after="0"/>
        <w:ind w:left="0"/>
        <w:jc w:val="both"/>
      </w:pPr>
      <w:r>
        <w:rPr>
          <w:rFonts w:ascii="Times New Roman"/>
          <w:b w:val="false"/>
          <w:i w:val="false"/>
          <w:color w:val="000000"/>
          <w:sz w:val="28"/>
        </w:rPr>
        <w:t>
      1) туберкулездің сезімтал түрі бар адам 10 ай бойы;</w:t>
      </w:r>
    </w:p>
    <w:bookmarkEnd w:id="165"/>
    <w:bookmarkStart w:name="z167" w:id="166"/>
    <w:p>
      <w:pPr>
        <w:spacing w:after="0"/>
        <w:ind w:left="0"/>
        <w:jc w:val="both"/>
      </w:pPr>
      <w:r>
        <w:rPr>
          <w:rFonts w:ascii="Times New Roman"/>
          <w:b w:val="false"/>
          <w:i w:val="false"/>
          <w:color w:val="000000"/>
          <w:sz w:val="28"/>
        </w:rPr>
        <w:t>
      2) көптеген дәрілерге көнбейтін түрі бар адам 12 ай бойы;</w:t>
      </w:r>
    </w:p>
    <w:bookmarkEnd w:id="166"/>
    <w:bookmarkStart w:name="z168" w:id="167"/>
    <w:p>
      <w:pPr>
        <w:spacing w:after="0"/>
        <w:ind w:left="0"/>
        <w:jc w:val="both"/>
      </w:pPr>
      <w:r>
        <w:rPr>
          <w:rFonts w:ascii="Times New Roman"/>
          <w:b w:val="false"/>
          <w:i w:val="false"/>
          <w:color w:val="000000"/>
          <w:sz w:val="28"/>
        </w:rPr>
        <w:t>
      3) ауқымды дәрілерге көнбейтін түрі бар адам 15 ай бойы еңбекке уақытша жарамсыз деп саналады.</w:t>
      </w:r>
    </w:p>
    <w:bookmarkEnd w:id="167"/>
    <w:p>
      <w:pPr>
        <w:spacing w:after="0"/>
        <w:ind w:left="0"/>
        <w:jc w:val="both"/>
      </w:pPr>
      <w:r>
        <w:rPr>
          <w:rFonts w:ascii="Times New Roman"/>
          <w:b w:val="false"/>
          <w:i w:val="false"/>
          <w:color w:val="000000"/>
          <w:sz w:val="28"/>
        </w:rPr>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bookmarkStart w:name="z169" w:id="16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8"/>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0" w:id="169"/>
    <w:p>
      <w:pPr>
        <w:spacing w:after="0"/>
        <w:ind w:left="0"/>
        <w:jc w:val="both"/>
      </w:pPr>
      <w:r>
        <w:rPr>
          <w:rFonts w:ascii="Times New Roman"/>
          <w:b w:val="false"/>
          <w:i w:val="false"/>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Start w:name="z189" w:id="170"/>
    <w:p>
      <w:pPr>
        <w:spacing w:after="0"/>
        <w:ind w:left="0"/>
        <w:jc w:val="both"/>
      </w:pPr>
      <w:r>
        <w:rPr>
          <w:rFonts w:ascii="Times New Roman"/>
          <w:b w:val="false"/>
          <w:i w:val="false"/>
          <w:color w:val="000000"/>
          <w:sz w:val="28"/>
        </w:rPr>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70"/>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немесе </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02"/>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p>
          <w:p>
            <w:pPr>
              <w:spacing w:after="20"/>
              <w:ind w:left="20"/>
              <w:jc w:val="both"/>
            </w:pPr>
            <w:r>
              <w:rPr>
                <w:rFonts w:ascii="Times New Roman"/>
                <w:b w:val="false"/>
                <w:i w:val="false"/>
                <w:color w:val="000000"/>
                <w:sz w:val="20"/>
              </w:rPr>
              <w:t>
2) "Электрондық үкімет" веб-порталы (бұдан әрі - портал).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болып табылады.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жарамсыздыққа</w:t>
            </w:r>
            <w:r>
              <w:br/>
            </w:r>
            <w:r>
              <w:rPr>
                <w:rFonts w:ascii="Times New Roman"/>
                <w:b w:val="false"/>
                <w:i w:val="false"/>
                <w:color w:val="000000"/>
                <w:sz w:val="20"/>
              </w:rPr>
              <w:t>сараптама жүргізу, еңбекке</w:t>
            </w:r>
            <w:r>
              <w:br/>
            </w:r>
            <w:r>
              <w:rPr>
                <w:rFonts w:ascii="Times New Roman"/>
                <w:b w:val="false"/>
                <w:i w:val="false"/>
                <w:color w:val="000000"/>
                <w:sz w:val="20"/>
              </w:rPr>
              <w:t>уақытша жарамсыздық парағын</w:t>
            </w:r>
            <w:r>
              <w:br/>
            </w:r>
            <w:r>
              <w:rPr>
                <w:rFonts w:ascii="Times New Roman"/>
                <w:b w:val="false"/>
                <w:i w:val="false"/>
                <w:color w:val="000000"/>
                <w:sz w:val="20"/>
              </w:rPr>
              <w:t>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299"/>
        <w:gridCol w:w="4"/>
        <w:gridCol w:w="4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p>
          <w:p>
            <w:pPr>
              <w:spacing w:after="20"/>
              <w:ind w:left="20"/>
              <w:jc w:val="both"/>
            </w:pPr>
            <w:r>
              <w:rPr>
                <w:rFonts w:ascii="Times New Roman"/>
                <w:b w:val="false"/>
                <w:i w:val="false"/>
                <w:color w:val="000000"/>
                <w:sz w:val="20"/>
              </w:rPr>
              <w:t>
Лист о временной нетрудоспособности</w:t>
            </w:r>
          </w:p>
          <w:p>
            <w:pPr>
              <w:spacing w:after="20"/>
              <w:ind w:left="20"/>
              <w:jc w:val="both"/>
            </w:pPr>
            <w:r>
              <w:rPr>
                <w:rFonts w:ascii="Times New Roman"/>
                <w:b w:val="false"/>
                <w:i w:val="false"/>
                <w:color w:val="000000"/>
                <w:sz w:val="20"/>
              </w:rPr>
              <w:t>
Алғашқы - жалғасы/Первичный - продолжение</w:t>
            </w:r>
          </w:p>
          <w:p>
            <w:pPr>
              <w:spacing w:after="20"/>
              <w:ind w:left="20"/>
              <w:jc w:val="both"/>
            </w:pPr>
            <w:r>
              <w:rPr>
                <w:rFonts w:ascii="Times New Roman"/>
                <w:b w:val="false"/>
                <w:i w:val="false"/>
                <w:color w:val="000000"/>
                <w:sz w:val="20"/>
              </w:rPr>
              <w:t>
(тиістісінің астын сызу/соответствующее подчеркнуть)</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p>
          <w:p>
            <w:pPr>
              <w:spacing w:after="20"/>
              <w:ind w:left="20"/>
              <w:jc w:val="both"/>
            </w:pPr>
            <w:r>
              <w:rPr>
                <w:rFonts w:ascii="Times New Roman"/>
                <w:b w:val="false"/>
                <w:i w:val="false"/>
                <w:color w:val="000000"/>
                <w:sz w:val="20"/>
              </w:rPr>
              <w:t>
Заполняется врачом и остается в медицинско й организаци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 </w:t>
            </w:r>
          </w:p>
          <w:p>
            <w:pPr>
              <w:spacing w:after="20"/>
              <w:ind w:left="20"/>
              <w:jc w:val="both"/>
            </w:pPr>
            <w:r>
              <w:rPr>
                <w:rFonts w:ascii="Times New Roman"/>
                <w:b w:val="false"/>
                <w:i w:val="false"/>
                <w:color w:val="000000"/>
                <w:sz w:val="20"/>
              </w:rPr>
              <w:t xml:space="preserve">
(еңбекке уақытша жарамсыз адамның тегі аты және </w:t>
            </w:r>
          </w:p>
          <w:p>
            <w:pPr>
              <w:spacing w:after="20"/>
              <w:ind w:left="20"/>
              <w:jc w:val="both"/>
            </w:pPr>
            <w:r>
              <w:rPr>
                <w:rFonts w:ascii="Times New Roman"/>
                <w:b w:val="false"/>
                <w:i w:val="false"/>
                <w:color w:val="000000"/>
                <w:sz w:val="20"/>
              </w:rPr>
              <w:t xml:space="preserve">
әкесінің аты (ол болған жағдайда) / фамилия, имя </w:t>
            </w:r>
          </w:p>
          <w:p>
            <w:pPr>
              <w:spacing w:after="20"/>
              <w:ind w:left="20"/>
              <w:jc w:val="both"/>
            </w:pPr>
            <w:r>
              <w:rPr>
                <w:rFonts w:ascii="Times New Roman"/>
                <w:b w:val="false"/>
                <w:i w:val="false"/>
                <w:color w:val="000000"/>
                <w:sz w:val="20"/>
              </w:rPr>
              <w:t xml:space="preserve">
и отчество временно нетрудоспособного </w:t>
            </w:r>
          </w:p>
          <w:p>
            <w:pPr>
              <w:spacing w:after="20"/>
              <w:ind w:left="20"/>
              <w:jc w:val="both"/>
            </w:pPr>
            <w:r>
              <w:rPr>
                <w:rFonts w:ascii="Times New Roman"/>
                <w:b w:val="false"/>
                <w:i w:val="false"/>
                <w:color w:val="000000"/>
                <w:sz w:val="20"/>
              </w:rPr>
              <w:t xml:space="preserve">
(при его наличии)) </w:t>
            </w:r>
          </w:p>
          <w:p>
            <w:pPr>
              <w:spacing w:after="20"/>
              <w:ind w:left="20"/>
              <w:jc w:val="both"/>
            </w:pPr>
            <w:r>
              <w:rPr>
                <w:rFonts w:ascii="Times New Roman"/>
                <w:b w:val="false"/>
                <w:i w:val="false"/>
                <w:color w:val="000000"/>
                <w:sz w:val="20"/>
              </w:rPr>
              <w:t xml:space="preserve">
____________________________________________ </w:t>
            </w:r>
          </w:p>
          <w:p>
            <w:pPr>
              <w:spacing w:after="20"/>
              <w:ind w:left="20"/>
              <w:jc w:val="both"/>
            </w:pPr>
            <w:r>
              <w:rPr>
                <w:rFonts w:ascii="Times New Roman"/>
                <w:b w:val="false"/>
                <w:i w:val="false"/>
                <w:color w:val="000000"/>
                <w:sz w:val="20"/>
              </w:rPr>
              <w:t>
(мекен жайы / домашний адрес)</w:t>
            </w:r>
          </w:p>
          <w:p>
            <w:pPr>
              <w:spacing w:after="20"/>
              <w:ind w:left="20"/>
              <w:jc w:val="both"/>
            </w:pPr>
            <w:r>
              <w:rPr>
                <w:rFonts w:ascii="Times New Roman"/>
                <w:b w:val="false"/>
                <w:i w:val="false"/>
                <w:color w:val="000000"/>
                <w:sz w:val="20"/>
              </w:rPr>
              <w:t xml:space="preserve">
(қызмет орны — заңды тұлғаның атауы/место работы – </w:t>
            </w:r>
          </w:p>
          <w:p>
            <w:pPr>
              <w:spacing w:after="20"/>
              <w:ind w:left="20"/>
              <w:jc w:val="both"/>
            </w:pPr>
            <w:r>
              <w:rPr>
                <w:rFonts w:ascii="Times New Roman"/>
                <w:b w:val="false"/>
                <w:i w:val="false"/>
                <w:color w:val="000000"/>
                <w:sz w:val="20"/>
              </w:rPr>
              <w:t>
наименование юридического лица)</w:t>
            </w:r>
          </w:p>
          <w:p>
            <w:pPr>
              <w:spacing w:after="20"/>
              <w:ind w:left="20"/>
              <w:jc w:val="both"/>
            </w:pPr>
            <w:r>
              <w:rPr>
                <w:rFonts w:ascii="Times New Roman"/>
                <w:b w:val="false"/>
                <w:i w:val="false"/>
                <w:color w:val="000000"/>
                <w:sz w:val="20"/>
              </w:rPr>
              <w:t>
Берілді ________________________ 20___ ж.</w:t>
            </w:r>
          </w:p>
          <w:p>
            <w:pPr>
              <w:spacing w:after="20"/>
              <w:ind w:left="20"/>
              <w:jc w:val="both"/>
            </w:pPr>
            <w:r>
              <w:rPr>
                <w:rFonts w:ascii="Times New Roman"/>
                <w:b w:val="false"/>
                <w:i w:val="false"/>
                <w:color w:val="000000"/>
                <w:sz w:val="20"/>
              </w:rPr>
              <w:t>
Выдан (күні, айы, жылы / число, месяц, год)</w:t>
            </w:r>
          </w:p>
          <w:p>
            <w:pPr>
              <w:spacing w:after="20"/>
              <w:ind w:left="20"/>
              <w:jc w:val="both"/>
            </w:pPr>
            <w:r>
              <w:rPr>
                <w:rFonts w:ascii="Times New Roman"/>
                <w:b w:val="false"/>
                <w:i w:val="false"/>
                <w:color w:val="000000"/>
                <w:sz w:val="20"/>
              </w:rPr>
              <w:t>
__________________________________________</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 </w:t>
            </w:r>
          </w:p>
          <w:p>
            <w:pPr>
              <w:spacing w:after="20"/>
              <w:ind w:left="20"/>
              <w:jc w:val="both"/>
            </w:pPr>
            <w:r>
              <w:rPr>
                <w:rFonts w:ascii="Times New Roman"/>
                <w:b w:val="false"/>
                <w:i w:val="false"/>
                <w:color w:val="000000"/>
                <w:sz w:val="20"/>
              </w:rPr>
              <w:t xml:space="preserve">
(дәрігердің тегі/ </w:t>
            </w:r>
          </w:p>
          <w:p>
            <w:pPr>
              <w:spacing w:after="20"/>
              <w:ind w:left="20"/>
              <w:jc w:val="both"/>
            </w:pPr>
            <w:r>
              <w:rPr>
                <w:rFonts w:ascii="Times New Roman"/>
                <w:b w:val="false"/>
                <w:i w:val="false"/>
                <w:color w:val="000000"/>
                <w:sz w:val="20"/>
              </w:rPr>
              <w:t>
фамилия врача)</w:t>
            </w:r>
          </w:p>
          <w:p>
            <w:pPr>
              <w:spacing w:after="20"/>
              <w:ind w:left="20"/>
              <w:jc w:val="both"/>
            </w:pPr>
            <w:r>
              <w:rPr>
                <w:rFonts w:ascii="Times New Roman"/>
                <w:b w:val="false"/>
                <w:i w:val="false"/>
                <w:color w:val="000000"/>
                <w:sz w:val="20"/>
              </w:rPr>
              <w:t>
Сырқатнаманың №____</w:t>
            </w:r>
          </w:p>
          <w:p>
            <w:pPr>
              <w:spacing w:after="20"/>
              <w:ind w:left="20"/>
              <w:jc w:val="both"/>
            </w:pPr>
            <w:r>
              <w:rPr>
                <w:rFonts w:ascii="Times New Roman"/>
                <w:b w:val="false"/>
                <w:i w:val="false"/>
                <w:color w:val="000000"/>
                <w:sz w:val="20"/>
              </w:rPr>
              <w:t>
№ истории болезни__</w:t>
            </w:r>
          </w:p>
          <w:p>
            <w:pPr>
              <w:spacing w:after="20"/>
              <w:ind w:left="20"/>
              <w:jc w:val="both"/>
            </w:pPr>
            <w:r>
              <w:rPr>
                <w:rFonts w:ascii="Times New Roman"/>
                <w:b w:val="false"/>
                <w:i w:val="false"/>
                <w:color w:val="000000"/>
                <w:sz w:val="20"/>
              </w:rPr>
              <w:t>
алушының қолы/расписка получателя)</w:t>
            </w:r>
          </w:p>
          <w:p>
            <w:pPr>
              <w:spacing w:after="20"/>
              <w:ind w:left="20"/>
              <w:jc w:val="both"/>
            </w:pPr>
            <w:r>
              <w:rPr>
                <w:rFonts w:ascii="Times New Roman"/>
                <w:b w:val="false"/>
                <w:i w:val="false"/>
                <w:color w:val="000000"/>
                <w:sz w:val="20"/>
              </w:rPr>
              <w:t>
__________</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p>
          <w:p>
            <w:pPr>
              <w:spacing w:after="20"/>
              <w:ind w:left="20"/>
              <w:jc w:val="both"/>
            </w:pPr>
            <w:r>
              <w:rPr>
                <w:rFonts w:ascii="Times New Roman"/>
                <w:b w:val="false"/>
                <w:i w:val="false"/>
                <w:color w:val="000000"/>
                <w:sz w:val="20"/>
              </w:rPr>
              <w:t>
</w:t>
            </w:r>
            <w:r>
              <w:rPr>
                <w:rFonts w:ascii="Times New Roman"/>
                <w:b/>
                <w:i w:val="false"/>
                <w:color w:val="000000"/>
                <w:sz w:val="20"/>
              </w:rPr>
              <w:t>Лист</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временной</w:t>
            </w:r>
            <w:r>
              <w:rPr>
                <w:rFonts w:ascii="Times New Roman"/>
                <w:b w:val="false"/>
                <w:i w:val="false"/>
                <w:color w:val="000000"/>
                <w:sz w:val="20"/>
              </w:rPr>
              <w:t xml:space="preserve"> </w:t>
            </w:r>
            <w:r>
              <w:rPr>
                <w:rFonts w:ascii="Times New Roman"/>
                <w:b/>
                <w:i w:val="false"/>
                <w:color w:val="000000"/>
                <w:sz w:val="20"/>
              </w:rPr>
              <w:t>нетрудоспособности</w:t>
            </w:r>
          </w:p>
          <w:p>
            <w:pPr>
              <w:spacing w:after="20"/>
              <w:ind w:left="20"/>
              <w:jc w:val="both"/>
            </w:pPr>
            <w:r>
              <w:rPr>
                <w:rFonts w:ascii="Times New Roman"/>
                <w:b w:val="false"/>
                <w:i w:val="false"/>
                <w:color w:val="000000"/>
                <w:sz w:val="20"/>
              </w:rPr>
              <w:t xml:space="preserve">
Алғашқы - парақтың жалғасы / Первичный – </w:t>
            </w:r>
          </w:p>
          <w:p>
            <w:pPr>
              <w:spacing w:after="20"/>
              <w:ind w:left="20"/>
              <w:jc w:val="both"/>
            </w:pPr>
            <w:r>
              <w:rPr>
                <w:rFonts w:ascii="Times New Roman"/>
                <w:b w:val="false"/>
                <w:i w:val="false"/>
                <w:color w:val="000000"/>
                <w:sz w:val="20"/>
              </w:rPr>
              <w:t>
продолжение листка №______________</w:t>
            </w:r>
          </w:p>
          <w:p>
            <w:pPr>
              <w:spacing w:after="20"/>
              <w:ind w:left="20"/>
              <w:jc w:val="both"/>
            </w:pPr>
            <w:r>
              <w:rPr>
                <w:rFonts w:ascii="Times New Roman"/>
                <w:b w:val="false"/>
                <w:i w:val="false"/>
                <w:color w:val="000000"/>
                <w:sz w:val="20"/>
              </w:rPr>
              <w:t>
(тиістісінің астын сызу - соответствующее подчеркнуть)</w:t>
            </w:r>
          </w:p>
          <w:p>
            <w:pPr>
              <w:spacing w:after="20"/>
              <w:ind w:left="20"/>
              <w:jc w:val="both"/>
            </w:pPr>
            <w:r>
              <w:rPr>
                <w:rFonts w:ascii="Times New Roman"/>
                <w:b w:val="false"/>
                <w:i w:val="false"/>
                <w:color w:val="000000"/>
                <w:sz w:val="20"/>
              </w:rPr>
              <w:t>
Серия № 0000000</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(емдеу ұйымының атауы және мекен жайы / </w:t>
            </w:r>
          </w:p>
          <w:p>
            <w:pPr>
              <w:spacing w:after="20"/>
              <w:ind w:left="20"/>
              <w:jc w:val="both"/>
            </w:pPr>
            <w:r>
              <w:rPr>
                <w:rFonts w:ascii="Times New Roman"/>
                <w:b w:val="false"/>
                <w:i w:val="false"/>
                <w:color w:val="000000"/>
                <w:sz w:val="20"/>
              </w:rPr>
              <w:t>
наименование и адрес медицинской организации)</w:t>
            </w:r>
          </w:p>
          <w:p>
            <w:pPr>
              <w:spacing w:after="20"/>
              <w:ind w:left="20"/>
              <w:jc w:val="both"/>
            </w:pPr>
            <w:r>
              <w:rPr>
                <w:rFonts w:ascii="Times New Roman"/>
                <w:b w:val="false"/>
                <w:i w:val="false"/>
                <w:color w:val="000000"/>
                <w:sz w:val="20"/>
              </w:rPr>
              <w:t>
Берілді _____________________ 20__ ж. _________</w:t>
            </w:r>
          </w:p>
          <w:p>
            <w:pPr>
              <w:spacing w:after="20"/>
              <w:ind w:left="20"/>
              <w:jc w:val="both"/>
            </w:pPr>
            <w:r>
              <w:rPr>
                <w:rFonts w:ascii="Times New Roman"/>
                <w:b w:val="false"/>
                <w:i w:val="false"/>
                <w:color w:val="000000"/>
                <w:sz w:val="20"/>
              </w:rPr>
              <w:t>
Выдан күні, айы/число, месяц 20_____ г. ХАЖ-10 коды</w:t>
            </w:r>
          </w:p>
          <w:p>
            <w:pPr>
              <w:spacing w:after="20"/>
              <w:ind w:left="20"/>
              <w:jc w:val="both"/>
            </w:pPr>
            <w:r>
              <w:rPr>
                <w:rFonts w:ascii="Times New Roman"/>
                <w:b w:val="false"/>
                <w:i w:val="false"/>
                <w:color w:val="000000"/>
                <w:sz w:val="20"/>
              </w:rPr>
              <w:t>
Жасы ______________________________</w:t>
            </w:r>
          </w:p>
          <w:p>
            <w:pPr>
              <w:spacing w:after="20"/>
              <w:ind w:left="20"/>
              <w:jc w:val="both"/>
            </w:pPr>
            <w:r>
              <w:rPr>
                <w:rFonts w:ascii="Times New Roman"/>
                <w:b w:val="false"/>
                <w:i w:val="false"/>
                <w:color w:val="000000"/>
                <w:sz w:val="20"/>
              </w:rPr>
              <w:t>
Возраст (толық жасы/полных лет)</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xml:space="preserve">
(еңбекке уақытша жарамсыз адамның тегі аты және </w:t>
            </w:r>
          </w:p>
          <w:p>
            <w:pPr>
              <w:spacing w:after="20"/>
              <w:ind w:left="20"/>
              <w:jc w:val="both"/>
            </w:pPr>
            <w:r>
              <w:rPr>
                <w:rFonts w:ascii="Times New Roman"/>
                <w:b w:val="false"/>
                <w:i w:val="false"/>
                <w:color w:val="000000"/>
                <w:sz w:val="20"/>
              </w:rPr>
              <w:t xml:space="preserve">
әкесінің аты (ол болған жағдайда)/фамилия, имя и </w:t>
            </w:r>
          </w:p>
          <w:p>
            <w:pPr>
              <w:spacing w:after="20"/>
              <w:ind w:left="20"/>
              <w:jc w:val="both"/>
            </w:pPr>
            <w:r>
              <w:rPr>
                <w:rFonts w:ascii="Times New Roman"/>
                <w:b w:val="false"/>
                <w:i w:val="false"/>
                <w:color w:val="000000"/>
                <w:sz w:val="20"/>
              </w:rPr>
              <w:t>
отчество временно нетрудоспособного (при его наличии))</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xml:space="preserve">
қызмет орны, заңды тұлғаның атауы, лауазымы/место </w:t>
            </w:r>
          </w:p>
          <w:p>
            <w:pPr>
              <w:spacing w:after="20"/>
              <w:ind w:left="20"/>
              <w:jc w:val="both"/>
            </w:pPr>
            <w:r>
              <w:rPr>
                <w:rFonts w:ascii="Times New Roman"/>
                <w:b w:val="false"/>
                <w:i w:val="false"/>
                <w:color w:val="000000"/>
                <w:sz w:val="20"/>
              </w:rPr>
              <w:t>
работы, наименование юридического лица, должность</w:t>
            </w:r>
          </w:p>
          <w:p>
            <w:pPr>
              <w:spacing w:after="20"/>
              <w:ind w:left="20"/>
              <w:jc w:val="both"/>
            </w:pPr>
            <w:r>
              <w:rPr>
                <w:rFonts w:ascii="Times New Roman"/>
                <w:b w:val="false"/>
                <w:i w:val="false"/>
                <w:color w:val="000000"/>
                <w:sz w:val="20"/>
              </w:rPr>
              <w:t>
ХАЖ-10 коды/Код МКБ-10</w:t>
            </w:r>
          </w:p>
          <w:p>
            <w:pPr>
              <w:spacing w:after="20"/>
              <w:ind w:left="20"/>
              <w:jc w:val="both"/>
            </w:pPr>
            <w:r>
              <w:rPr>
                <w:rFonts w:ascii="Times New Roman"/>
                <w:b w:val="false"/>
                <w:i w:val="false"/>
                <w:color w:val="000000"/>
                <w:sz w:val="20"/>
              </w:rPr>
              <w:t>
Қорытынды ХАЖ-10 коды/Заключительный код МКБ-10</w:t>
            </w:r>
          </w:p>
          <w:p>
            <w:pPr>
              <w:spacing w:after="20"/>
              <w:ind w:left="20"/>
              <w:jc w:val="both"/>
            </w:pPr>
            <w:r>
              <w:rPr>
                <w:rFonts w:ascii="Times New Roman"/>
                <w:b w:val="false"/>
                <w:i w:val="false"/>
                <w:color w:val="000000"/>
                <w:sz w:val="20"/>
              </w:rPr>
              <w:t xml:space="preserve">
__________________________________________ </w:t>
            </w:r>
          </w:p>
          <w:p>
            <w:pPr>
              <w:spacing w:after="20"/>
              <w:ind w:left="20"/>
              <w:jc w:val="both"/>
            </w:pPr>
            <w:r>
              <w:rPr>
                <w:rFonts w:ascii="Times New Roman"/>
                <w:b w:val="false"/>
                <w:i w:val="false"/>
                <w:color w:val="000000"/>
                <w:sz w:val="20"/>
              </w:rPr>
              <w:t>
(қазақ немесе орыс тілінде/ на казахском или русcком языке)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 Ер-Муж./ Әйел-Жен, Тиістісінің астын сызу/ Соответствующее подчеркнуть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p>
          <w:p>
            <w:pPr>
              <w:spacing w:after="20"/>
              <w:ind w:left="20"/>
              <w:jc w:val="both"/>
            </w:pP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p>
          <w:p>
            <w:pPr>
              <w:spacing w:after="20"/>
              <w:ind w:left="20"/>
              <w:jc w:val="both"/>
            </w:pPr>
            <w:r>
              <w:rPr>
                <w:rFonts w:ascii="Times New Roman"/>
                <w:b w:val="false"/>
                <w:i w:val="false"/>
                <w:color w:val="000000"/>
                <w:sz w:val="20"/>
              </w:rPr>
              <w:t>
20_____ ж. ______ 20_______ ж. ________ дейін</w:t>
            </w:r>
          </w:p>
          <w:p>
            <w:pPr>
              <w:spacing w:after="20"/>
              <w:ind w:left="20"/>
              <w:jc w:val="both"/>
            </w:pPr>
            <w:r>
              <w:rPr>
                <w:rFonts w:ascii="Times New Roman"/>
                <w:b w:val="false"/>
                <w:i w:val="false"/>
                <w:color w:val="000000"/>
                <w:sz w:val="20"/>
              </w:rPr>
              <w:t>
с_______ 20___ г.по _______</w:t>
            </w:r>
          </w:p>
          <w:p>
            <w:pPr>
              <w:spacing w:after="20"/>
              <w:ind w:left="20"/>
              <w:jc w:val="both"/>
            </w:pPr>
            <w:r>
              <w:rPr>
                <w:rFonts w:ascii="Times New Roman"/>
                <w:b w:val="false"/>
                <w:i w:val="false"/>
                <w:color w:val="000000"/>
                <w:sz w:val="20"/>
              </w:rPr>
              <w:t>
20 ____ г.</w:t>
            </w:r>
          </w:p>
          <w:p>
            <w:pPr>
              <w:spacing w:after="20"/>
              <w:ind w:left="20"/>
              <w:jc w:val="both"/>
            </w:pP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p>
          <w:p>
            <w:pPr>
              <w:spacing w:after="20"/>
              <w:ind w:left="20"/>
              <w:jc w:val="both"/>
            </w:pPr>
            <w:r>
              <w:rPr>
                <w:rFonts w:ascii="Times New Roman"/>
                <w:b w:val="false"/>
                <w:i w:val="false"/>
                <w:color w:val="000000"/>
                <w:sz w:val="20"/>
              </w:rPr>
              <w:t>
20_________г. по _______ 20______ г.</w:t>
            </w:r>
          </w:p>
          <w:p>
            <w:pPr>
              <w:spacing w:after="20"/>
              <w:ind w:left="20"/>
              <w:jc w:val="both"/>
            </w:pPr>
            <w:r>
              <w:rPr>
                <w:rFonts w:ascii="Times New Roman"/>
                <w:b w:val="false"/>
                <w:i w:val="false"/>
                <w:color w:val="000000"/>
                <w:sz w:val="20"/>
              </w:rPr>
              <w:t>
Бас дәрігердің қолы/Подпись главного врача 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p>
          <w:p>
            <w:pPr>
              <w:spacing w:after="20"/>
              <w:ind w:left="20"/>
              <w:jc w:val="both"/>
            </w:pPr>
            <w:r>
              <w:rPr>
                <w:rFonts w:ascii="Times New Roman"/>
                <w:b w:val="false"/>
                <w:i w:val="false"/>
                <w:color w:val="000000"/>
                <w:sz w:val="20"/>
              </w:rPr>
              <w:t>
20____ ж.______ 20____ г.</w:t>
            </w:r>
          </w:p>
          <w:p>
            <w:pPr>
              <w:spacing w:after="20"/>
              <w:ind w:left="20"/>
              <w:jc w:val="both"/>
            </w:pPr>
            <w:r>
              <w:rPr>
                <w:rFonts w:ascii="Times New Roman"/>
                <w:b w:val="false"/>
                <w:i w:val="false"/>
                <w:color w:val="000000"/>
                <w:sz w:val="20"/>
              </w:rPr>
              <w:t>
Дәрігердің қолы/Подпись врача</w:t>
            </w:r>
          </w:p>
          <w:p>
            <w:pPr>
              <w:spacing w:after="20"/>
              <w:ind w:left="20"/>
              <w:jc w:val="both"/>
            </w:pPr>
            <w:r>
              <w:rPr>
                <w:rFonts w:ascii="Times New Roman"/>
                <w:b w:val="false"/>
                <w:i w:val="false"/>
                <w:color w:val="000000"/>
                <w:sz w:val="20"/>
              </w:rPr>
              <w:t>
________________________ Куәландырылды/Освидетельствован</w:t>
            </w:r>
          </w:p>
          <w:p>
            <w:pPr>
              <w:spacing w:after="20"/>
              <w:ind w:left="20"/>
              <w:jc w:val="both"/>
            </w:pPr>
            <w:r>
              <w:rPr>
                <w:rFonts w:ascii="Times New Roman"/>
                <w:b w:val="false"/>
                <w:i w:val="false"/>
                <w:color w:val="000000"/>
                <w:sz w:val="20"/>
              </w:rPr>
              <w:t>
20_____ж.________20_____г.</w:t>
            </w:r>
          </w:p>
          <w:p>
            <w:pPr>
              <w:spacing w:after="20"/>
              <w:ind w:left="20"/>
              <w:jc w:val="both"/>
            </w:pPr>
            <w:r>
              <w:rPr>
                <w:rFonts w:ascii="Times New Roman"/>
                <w:b w:val="false"/>
                <w:i w:val="false"/>
                <w:color w:val="000000"/>
                <w:sz w:val="20"/>
              </w:rPr>
              <w:t>
Сараптама қорытындысы/Экспертное заключение ___________________</w:t>
            </w:r>
          </w:p>
          <w:p>
            <w:pPr>
              <w:spacing w:after="20"/>
              <w:ind w:left="20"/>
              <w:jc w:val="both"/>
            </w:pPr>
            <w:r>
              <w:rPr>
                <w:rFonts w:ascii="Times New Roman"/>
                <w:b w:val="false"/>
                <w:i w:val="false"/>
                <w:color w:val="000000"/>
                <w:sz w:val="20"/>
              </w:rPr>
              <w:t>
МӘС бөлімі бастығының қолы</w:t>
            </w:r>
          </w:p>
          <w:p>
            <w:pPr>
              <w:spacing w:after="20"/>
              <w:ind w:left="20"/>
              <w:jc w:val="both"/>
            </w:pPr>
            <w:r>
              <w:rPr>
                <w:rFonts w:ascii="Times New Roman"/>
                <w:b w:val="false"/>
                <w:i w:val="false"/>
                <w:color w:val="000000"/>
                <w:sz w:val="20"/>
              </w:rPr>
              <w:t>
Подпись начальника отдела МСЭ</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Pr>
      <w:tblGrid>
        <w:gridCol w:w="3103"/>
        <w:gridCol w:w="4427"/>
        <w:gridCol w:w="3375"/>
        <w:gridCol w:w="1395"/>
      </w:tblGrid>
      <w:tr>
        <w:trPr>
          <w:trHeight w:val="30" w:hRule="atLeast"/>
        </w:trPr>
        <w:tc>
          <w:tcPr>
            <w:tcW w:w="3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w:t>
            </w:r>
          </w:p>
          <w:p>
            <w:pPr>
              <w:spacing w:after="20"/>
              <w:ind w:left="20"/>
              <w:jc w:val="both"/>
            </w:pPr>
            <w:r>
              <w:rPr>
                <w:rFonts w:ascii="Times New Roman"/>
                <w:b w:val="false"/>
                <w:i w:val="false"/>
                <w:color w:val="000000"/>
                <w:sz w:val="20"/>
              </w:rPr>
              <w:t>
С какого числа</w:t>
            </w:r>
          </w:p>
          <w:p>
            <w:pPr>
              <w:spacing w:after="20"/>
              <w:ind w:left="20"/>
              <w:jc w:val="both"/>
            </w:pPr>
            <w:r>
              <w:rPr>
                <w:rFonts w:ascii="Times New Roman"/>
                <w:b w:val="false"/>
                <w:i w:val="false"/>
                <w:color w:val="000000"/>
                <w:sz w:val="20"/>
              </w:rPr>
              <w:t>
күні, айы/число, месяц)</w:t>
            </w:r>
          </w:p>
        </w:tc>
        <w:tc>
          <w:tcPr>
            <w:tcW w:w="4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w:t>
            </w:r>
          </w:p>
          <w:p>
            <w:pPr>
              <w:spacing w:after="20"/>
              <w:ind w:left="20"/>
              <w:jc w:val="both"/>
            </w:pPr>
            <w:r>
              <w:rPr>
                <w:rFonts w:ascii="Times New Roman"/>
                <w:b w:val="false"/>
                <w:i w:val="false"/>
                <w:color w:val="000000"/>
                <w:sz w:val="20"/>
              </w:rPr>
              <w:t>
күнге дейін/</w:t>
            </w:r>
          </w:p>
          <w:p>
            <w:pPr>
              <w:spacing w:after="20"/>
              <w:ind w:left="20"/>
              <w:jc w:val="both"/>
            </w:pPr>
            <w:r>
              <w:rPr>
                <w:rFonts w:ascii="Times New Roman"/>
                <w:b w:val="false"/>
                <w:i w:val="false"/>
                <w:color w:val="000000"/>
                <w:sz w:val="20"/>
              </w:rPr>
              <w:t>
По какое число включительно</w:t>
            </w:r>
          </w:p>
          <w:p>
            <w:pPr>
              <w:spacing w:after="20"/>
              <w:ind w:left="20"/>
              <w:jc w:val="both"/>
            </w:pPr>
            <w:r>
              <w:rPr>
                <w:rFonts w:ascii="Times New Roman"/>
                <w:b w:val="false"/>
                <w:i w:val="false"/>
                <w:color w:val="000000"/>
                <w:sz w:val="20"/>
              </w:rPr>
              <w:t>
(күні мен айы жазумен/число и месяц прописью)</w:t>
            </w:r>
          </w:p>
        </w:tc>
        <w:tc>
          <w:tcPr>
            <w:tcW w:w="3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r>
    </w:tbl>
    <w:p>
      <w:pPr>
        <w:spacing w:after="0"/>
        <w:ind w:left="0"/>
        <w:jc w:val="both"/>
      </w:pPr>
      <w:r>
        <w:rPr>
          <w:rFonts w:ascii="Times New Roman"/>
          <w:b w:val="false"/>
          <w:i w:val="false"/>
          <w:color w:val="000000"/>
          <w:sz w:val="28"/>
        </w:rPr>
        <w:t>
       Жұмысқа кірісу/Приступить к работе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(күні мен айы жазумен/число и месяц прописью)</w:t>
      </w:r>
    </w:p>
    <w:p>
      <w:pPr>
        <w:spacing w:after="0"/>
        <w:ind w:left="0"/>
        <w:jc w:val="both"/>
      </w:pPr>
      <w:r>
        <w:rPr>
          <w:rFonts w:ascii="Times New Roman"/>
          <w:b w:val="false"/>
          <w:i w:val="false"/>
          <w:color w:val="000000"/>
          <w:sz w:val="28"/>
        </w:rPr>
        <w:t>
       Жаңа парақ берілді (жалғасы)/Выдан новый лист (продолжение) №_____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Дәрігердің қызметі, тегі, қолы/</w:t>
      </w:r>
    </w:p>
    <w:p>
      <w:pPr>
        <w:spacing w:after="0"/>
        <w:ind w:left="0"/>
        <w:jc w:val="both"/>
      </w:pPr>
      <w:r>
        <w:rPr>
          <w:rFonts w:ascii="Times New Roman"/>
          <w:b w:val="false"/>
          <w:i w:val="false"/>
          <w:color w:val="000000"/>
          <w:sz w:val="28"/>
        </w:rPr>
        <w:t>
       Должность, фамилия и подпись врача</w:t>
      </w:r>
    </w:p>
    <w:p>
      <w:pPr>
        <w:spacing w:after="0"/>
        <w:ind w:left="0"/>
        <w:jc w:val="both"/>
      </w:pPr>
      <w:r>
        <w:rPr>
          <w:rFonts w:ascii="Times New Roman"/>
          <w:b w:val="false"/>
          <w:i w:val="false"/>
          <w:color w:val="000000"/>
          <w:sz w:val="28"/>
        </w:rPr>
        <w:t>
       Емдеу мекемесінің мөрі/</w:t>
      </w:r>
    </w:p>
    <w:p>
      <w:pPr>
        <w:spacing w:after="0"/>
        <w:ind w:left="0"/>
        <w:jc w:val="both"/>
      </w:pPr>
      <w:r>
        <w:rPr>
          <w:rFonts w:ascii="Times New Roman"/>
          <w:b w:val="false"/>
          <w:i w:val="false"/>
          <w:color w:val="000000"/>
          <w:sz w:val="28"/>
        </w:rPr>
        <w:t>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(заңды тұлға атауы/наименование юридического лица)</w:t>
      </w:r>
    </w:p>
    <w:p>
      <w:pPr>
        <w:spacing w:after="0"/>
        <w:ind w:left="0"/>
        <w:jc w:val="both"/>
      </w:pPr>
      <w:r>
        <w:rPr>
          <w:rFonts w:ascii="Times New Roman"/>
          <w:b w:val="false"/>
          <w:i w:val="false"/>
          <w:color w:val="000000"/>
          <w:sz w:val="28"/>
        </w:rPr>
        <w:t>
       Бөлім/отдел ___________ Қызметі/Должность _______________ Таб/Таб №______</w:t>
      </w:r>
    </w:p>
    <w:p>
      <w:pPr>
        <w:spacing w:after="0"/>
        <w:ind w:left="0"/>
        <w:jc w:val="both"/>
      </w:pPr>
      <w:r>
        <w:rPr>
          <w:rFonts w:ascii="Times New Roman"/>
          <w:b w:val="false"/>
          <w:i w:val="false"/>
          <w:color w:val="000000"/>
          <w:sz w:val="28"/>
        </w:rPr>
        <w:t>
       Тұрақты, уақытша, маусымды жұмыс (тиістісінің асты сызылсын).</w:t>
      </w:r>
    </w:p>
    <w:p>
      <w:pPr>
        <w:spacing w:after="0"/>
        <w:ind w:left="0"/>
        <w:jc w:val="both"/>
      </w:pPr>
      <w:r>
        <w:rPr>
          <w:rFonts w:ascii="Times New Roman"/>
          <w:b w:val="false"/>
          <w:i w:val="false"/>
          <w:color w:val="000000"/>
          <w:sz w:val="28"/>
        </w:rPr>
        <w:t>
       Жұмыс істемеді 20___ ж ___ дан</w:t>
      </w:r>
    </w:p>
    <w:p>
      <w:pPr>
        <w:spacing w:after="0"/>
        <w:ind w:left="0"/>
        <w:jc w:val="both"/>
      </w:pPr>
      <w:r>
        <w:rPr>
          <w:rFonts w:ascii="Times New Roman"/>
          <w:b w:val="false"/>
          <w:i w:val="false"/>
          <w:color w:val="000000"/>
          <w:sz w:val="28"/>
        </w:rPr>
        <w:t>
       20___ж.______ дейін</w:t>
      </w:r>
    </w:p>
    <w:p>
      <w:pPr>
        <w:spacing w:after="0"/>
        <w:ind w:left="0"/>
        <w:jc w:val="both"/>
      </w:pPr>
      <w:r>
        <w:rPr>
          <w:rFonts w:ascii="Times New Roman"/>
          <w:b w:val="false"/>
          <w:i w:val="false"/>
          <w:color w:val="000000"/>
          <w:sz w:val="28"/>
        </w:rPr>
        <w:t>
       Работа постоянная, временная, сезонная (нужное подчеркнуть).</w:t>
      </w:r>
    </w:p>
    <w:p>
      <w:pPr>
        <w:spacing w:after="0"/>
        <w:ind w:left="0"/>
        <w:jc w:val="both"/>
      </w:pPr>
      <w:r>
        <w:rPr>
          <w:rFonts w:ascii="Times New Roman"/>
          <w:b w:val="false"/>
          <w:i w:val="false"/>
          <w:color w:val="000000"/>
          <w:sz w:val="28"/>
        </w:rPr>
        <w:t>
       Не работал с___20___г. по____</w:t>
      </w:r>
    </w:p>
    <w:p>
      <w:pPr>
        <w:spacing w:after="0"/>
        <w:ind w:left="0"/>
        <w:jc w:val="both"/>
      </w:pPr>
      <w:r>
        <w:rPr>
          <w:rFonts w:ascii="Times New Roman"/>
          <w:b w:val="false"/>
          <w:i w:val="false"/>
          <w:color w:val="000000"/>
          <w:sz w:val="28"/>
        </w:rPr>
        <w:t>
       20____г.</w:t>
      </w:r>
    </w:p>
    <w:p>
      <w:pPr>
        <w:spacing w:after="0"/>
        <w:ind w:left="0"/>
        <w:jc w:val="both"/>
      </w:pPr>
      <w:r>
        <w:rPr>
          <w:rFonts w:ascii="Times New Roman"/>
          <w:b w:val="false"/>
          <w:i w:val="false"/>
          <w:color w:val="000000"/>
          <w:sz w:val="28"/>
        </w:rPr>
        <w:t>
       Еңбекке жарамсыз уақытындағы демалыс күндері ______ Жұмысқа</w:t>
      </w:r>
    </w:p>
    <w:p>
      <w:pPr>
        <w:spacing w:after="0"/>
        <w:ind w:left="0"/>
        <w:jc w:val="both"/>
      </w:pPr>
      <w:r>
        <w:rPr>
          <w:rFonts w:ascii="Times New Roman"/>
          <w:b w:val="false"/>
          <w:i w:val="false"/>
          <w:color w:val="000000"/>
          <w:sz w:val="28"/>
        </w:rPr>
        <w:t>
       кірісті 20____ж.</w:t>
      </w:r>
    </w:p>
    <w:p>
      <w:pPr>
        <w:spacing w:after="0"/>
        <w:ind w:left="0"/>
        <w:jc w:val="both"/>
      </w:pPr>
      <w:r>
        <w:rPr>
          <w:rFonts w:ascii="Times New Roman"/>
          <w:b w:val="false"/>
          <w:i w:val="false"/>
          <w:color w:val="000000"/>
          <w:sz w:val="28"/>
        </w:rPr>
        <w:t>
       ______ дейін</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Подпись начальника отдела ________Подпись табельщика________ Дата _____</w:t>
      </w:r>
    </w:p>
    <w:p>
      <w:pPr>
        <w:spacing w:after="0"/>
        <w:ind w:left="0"/>
        <w:jc w:val="both"/>
      </w:pPr>
      <w:r>
        <w:rPr>
          <w:rFonts w:ascii="Times New Roman"/>
          <w:b w:val="false"/>
          <w:i w:val="false"/>
          <w:color w:val="000000"/>
          <w:sz w:val="28"/>
        </w:rPr>
        <w:t>
       Мөр/Печать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жарамсыздық парағын</w:t>
            </w:r>
            <w:r>
              <w:br/>
            </w:r>
            <w:r>
              <w:rPr>
                <w:rFonts w:ascii="Times New Roman"/>
                <w:b w:val="false"/>
                <w:i w:val="false"/>
                <w:color w:val="000000"/>
                <w:sz w:val="20"/>
              </w:rPr>
              <w:t>немесе анықтамасын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02"/>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p>
          <w:p>
            <w:pPr>
              <w:spacing w:after="20"/>
              <w:ind w:left="20"/>
              <w:jc w:val="both"/>
            </w:pPr>
            <w:r>
              <w:rPr>
                <w:rFonts w:ascii="Times New Roman"/>
                <w:b w:val="false"/>
                <w:i w:val="false"/>
                <w:color w:val="000000"/>
                <w:sz w:val="20"/>
              </w:rPr>
              <w:t>
2) "Электрондық үкімет" веб-порталы (бұдан әрі - портал).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сәйкестендіру үшін жеке басын куәландыратын құжат;</w:t>
            </w:r>
          </w:p>
          <w:p>
            <w:pPr>
              <w:spacing w:after="20"/>
              <w:ind w:left="20"/>
              <w:jc w:val="both"/>
            </w:pPr>
            <w:r>
              <w:rPr>
                <w:rFonts w:ascii="Times New Roman"/>
                <w:b w:val="false"/>
                <w:i w:val="false"/>
                <w:color w:val="000000"/>
                <w:sz w:val="20"/>
              </w:rPr>
              <w:t>
2) порталға: электрондық сұрау салу нысанындағы өтініш.</w:t>
            </w:r>
          </w:p>
          <w:p>
            <w:pPr>
              <w:spacing w:after="20"/>
              <w:ind w:left="20"/>
              <w:jc w:val="both"/>
            </w:pPr>
            <w:r>
              <w:rPr>
                <w:rFonts w:ascii="Times New Roman"/>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176" w:id="171"/>
    <w:p>
      <w:pPr>
        <w:spacing w:after="0"/>
        <w:ind w:left="0"/>
        <w:jc w:val="left"/>
      </w:pPr>
      <w:r>
        <w:rPr>
          <w:rFonts w:ascii="Times New Roman"/>
          <w:b/>
          <w:i w:val="false"/>
          <w:color w:val="000000"/>
        </w:rPr>
        <w:t xml:space="preserve"> Қазақстан Республикасы Денсаулық сақтау министрінің кейбір күші жойылған бұйрықтарының тізбесі</w:t>
      </w:r>
    </w:p>
    <w:bookmarkEnd w:id="171"/>
    <w:bookmarkStart w:name="z177" w:id="172"/>
    <w:p>
      <w:pPr>
        <w:spacing w:after="0"/>
        <w:ind w:left="0"/>
        <w:jc w:val="both"/>
      </w:pPr>
      <w:r>
        <w:rPr>
          <w:rFonts w:ascii="Times New Roman"/>
          <w:b w:val="false"/>
          <w:i w:val="false"/>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bookmarkEnd w:id="172"/>
    <w:bookmarkStart w:name="z178" w:id="173"/>
    <w:p>
      <w:pPr>
        <w:spacing w:after="0"/>
        <w:ind w:left="0"/>
        <w:jc w:val="both"/>
      </w:pPr>
      <w:r>
        <w:rPr>
          <w:rFonts w:ascii="Times New Roman"/>
          <w:b w:val="false"/>
          <w:i w:val="false"/>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bookmarkEnd w:id="173"/>
    <w:bookmarkStart w:name="z179" w:id="174"/>
    <w:p>
      <w:pPr>
        <w:spacing w:after="0"/>
        <w:ind w:left="0"/>
        <w:jc w:val="both"/>
      </w:pPr>
      <w:r>
        <w:rPr>
          <w:rFonts w:ascii="Times New Roman"/>
          <w:b w:val="false"/>
          <w:i w:val="false"/>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bookmarkEnd w:id="174"/>
    <w:bookmarkStart w:name="z180" w:id="175"/>
    <w:p>
      <w:pPr>
        <w:spacing w:after="0"/>
        <w:ind w:left="0"/>
        <w:jc w:val="both"/>
      </w:pPr>
      <w:r>
        <w:rPr>
          <w:rFonts w:ascii="Times New Roman"/>
          <w:b w:val="false"/>
          <w:i w:val="false"/>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